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B8" w:rsidRDefault="00C01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01390">
        <w:rPr>
          <w:b/>
          <w:sz w:val="28"/>
          <w:szCs w:val="28"/>
        </w:rPr>
        <w:pict>
          <v:shape id="_x0000_i0" o:spid="_x0000_i1025" type="#_x0000_t75" style="width:58.5pt;height:7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64493" w:rsidRDefault="00464493" w:rsidP="00464493">
      <w:pPr>
        <w:widowControl w:val="0"/>
        <w:spacing w:line="283" w:lineRule="atLeast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 </w:t>
      </w:r>
      <w:r>
        <w:rPr>
          <w:b/>
          <w:bCs/>
          <w:caps/>
          <w:sz w:val="28"/>
          <w:szCs w:val="28"/>
        </w:rPr>
        <w:t>ЗЕМСКОЕ СОБРАНИЕ Бессоновского СЕЛЬСКОГО ПОСЕЛЕНИЯ</w:t>
      </w:r>
    </w:p>
    <w:p w:rsidR="00464493" w:rsidRDefault="00464493" w:rsidP="00464493">
      <w:pPr>
        <w:widowControl w:val="0"/>
        <w:spacing w:line="28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Тринадцатое заседание земского собрания пятого созыва</w:t>
      </w:r>
    </w:p>
    <w:p w:rsidR="00464493" w:rsidRDefault="00464493" w:rsidP="00464493">
      <w:pPr>
        <w:widowControl w:val="0"/>
        <w:spacing w:line="283" w:lineRule="atLeast"/>
        <w:jc w:val="center"/>
      </w:pPr>
    </w:p>
    <w:p w:rsidR="00464493" w:rsidRDefault="00464493" w:rsidP="00464493">
      <w:pPr>
        <w:widowControl w:val="0"/>
        <w:spacing w:line="283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464493" w:rsidRDefault="00464493" w:rsidP="00464493">
      <w:pPr>
        <w:widowControl w:val="0"/>
        <w:spacing w:line="283" w:lineRule="atLeast"/>
        <w:jc w:val="center"/>
      </w:pPr>
    </w:p>
    <w:p w:rsidR="00464493" w:rsidRDefault="00464493" w:rsidP="00464493">
      <w:pPr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>«29» октября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68</w:t>
      </w:r>
    </w:p>
    <w:p w:rsidR="00580B89" w:rsidRDefault="00580B89">
      <w:pPr>
        <w:contextualSpacing/>
        <w:jc w:val="center"/>
        <w:rPr>
          <w:b/>
          <w:sz w:val="28"/>
          <w:szCs w:val="28"/>
        </w:rPr>
      </w:pPr>
    </w:p>
    <w:p w:rsidR="008A3C90" w:rsidRDefault="0071640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к осуществлению полномочий </w:t>
      </w:r>
    </w:p>
    <w:p w:rsidR="00E22830" w:rsidRDefault="008A3C90" w:rsidP="00E22830">
      <w:pPr>
        <w:jc w:val="center"/>
      </w:pPr>
      <w:r>
        <w:rPr>
          <w:b/>
          <w:sz w:val="28"/>
          <w:szCs w:val="28"/>
        </w:rPr>
        <w:t xml:space="preserve">Бессоновского </w:t>
      </w:r>
      <w:r w:rsidR="00E22830">
        <w:rPr>
          <w:b/>
          <w:sz w:val="28"/>
          <w:szCs w:val="28"/>
        </w:rPr>
        <w:t>сельского поселения по организации благоустройства территории в части освещения улиц</w:t>
      </w:r>
    </w:p>
    <w:p w:rsidR="004C31B8" w:rsidRDefault="004C31B8" w:rsidP="00E22830">
      <w:pPr>
        <w:contextualSpacing/>
        <w:jc w:val="center"/>
        <w:rPr>
          <w:sz w:val="28"/>
          <w:szCs w:val="28"/>
        </w:rPr>
      </w:pPr>
    </w:p>
    <w:p w:rsidR="008A3C90" w:rsidRDefault="0071640C" w:rsidP="00580B89">
      <w:pPr>
        <w:widowControl w:val="0"/>
        <w:ind w:firstLine="709"/>
        <w:jc w:val="both"/>
      </w:pPr>
      <w:r>
        <w:rPr>
          <w:sz w:val="28"/>
          <w:szCs w:val="28"/>
        </w:rPr>
        <w:t xml:space="preserve">Руководствуясь </w:t>
      </w:r>
      <w:hyperlink r:id="rId8" w:history="1">
        <w:r>
          <w:rPr>
            <w:sz w:val="28"/>
            <w:szCs w:val="28"/>
          </w:rPr>
          <w:t>частью 4 статьи 15</w:t>
        </w:r>
      </w:hyperlink>
      <w:r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sz w:val="28"/>
            <w:szCs w:val="28"/>
          </w:rPr>
          <w:t>Уставом</w:t>
        </w:r>
      </w:hyperlink>
      <w:r w:rsidR="008A3C90">
        <w:rPr>
          <w:sz w:val="28"/>
          <w:szCs w:val="28"/>
        </w:rPr>
        <w:t xml:space="preserve"> Бессоновского сельского поселения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 </w:t>
      </w:r>
      <w:r w:rsidR="008A3C90">
        <w:t xml:space="preserve"> </w:t>
      </w:r>
    </w:p>
    <w:p w:rsidR="00112BC4" w:rsidRPr="008A3C90" w:rsidRDefault="00112BC4" w:rsidP="00580B89">
      <w:pPr>
        <w:widowControl w:val="0"/>
        <w:ind w:firstLine="709"/>
        <w:jc w:val="both"/>
        <w:rPr>
          <w:sz w:val="16"/>
          <w:szCs w:val="16"/>
        </w:rPr>
      </w:pPr>
    </w:p>
    <w:p w:rsidR="004C31B8" w:rsidRPr="008A3C90" w:rsidRDefault="008A3C90" w:rsidP="008A3C90">
      <w:pPr>
        <w:widowControl w:val="0"/>
        <w:ind w:firstLine="709"/>
        <w:jc w:val="both"/>
      </w:pPr>
      <w:r>
        <w:rPr>
          <w:b/>
          <w:sz w:val="28"/>
          <w:szCs w:val="28"/>
        </w:rPr>
        <w:t>земское собрание</w:t>
      </w:r>
      <w:r w:rsidR="007164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Бессоновского сельского поселения</w:t>
      </w:r>
      <w:r w:rsidR="0071640C">
        <w:rPr>
          <w:b/>
          <w:sz w:val="28"/>
          <w:szCs w:val="28"/>
        </w:rPr>
        <w:t xml:space="preserve"> </w:t>
      </w:r>
      <w:r w:rsidR="0071640C">
        <w:rPr>
          <w:b/>
          <w:spacing w:val="20"/>
          <w:sz w:val="28"/>
          <w:szCs w:val="28"/>
        </w:rPr>
        <w:t>р</w:t>
      </w:r>
      <w:r w:rsidR="00112BC4">
        <w:rPr>
          <w:b/>
          <w:spacing w:val="20"/>
          <w:sz w:val="28"/>
          <w:szCs w:val="28"/>
        </w:rPr>
        <w:t xml:space="preserve"> </w:t>
      </w:r>
      <w:r w:rsidR="0071640C">
        <w:rPr>
          <w:b/>
          <w:spacing w:val="20"/>
          <w:sz w:val="28"/>
          <w:szCs w:val="28"/>
        </w:rPr>
        <w:t>е</w:t>
      </w:r>
      <w:r w:rsidR="00112BC4">
        <w:rPr>
          <w:b/>
          <w:spacing w:val="20"/>
          <w:sz w:val="28"/>
          <w:szCs w:val="28"/>
        </w:rPr>
        <w:t xml:space="preserve"> </w:t>
      </w:r>
      <w:r w:rsidR="0071640C">
        <w:rPr>
          <w:b/>
          <w:spacing w:val="20"/>
          <w:sz w:val="28"/>
          <w:szCs w:val="28"/>
        </w:rPr>
        <w:t>ш</w:t>
      </w:r>
      <w:r w:rsidR="00112BC4">
        <w:rPr>
          <w:b/>
          <w:spacing w:val="20"/>
          <w:sz w:val="28"/>
          <w:szCs w:val="28"/>
        </w:rPr>
        <w:t xml:space="preserve"> </w:t>
      </w:r>
      <w:r w:rsidR="0071640C">
        <w:rPr>
          <w:b/>
          <w:spacing w:val="20"/>
          <w:sz w:val="28"/>
          <w:szCs w:val="28"/>
        </w:rPr>
        <w:t>и</w:t>
      </w:r>
      <w:r w:rsidR="00112BC4">
        <w:rPr>
          <w:b/>
          <w:spacing w:val="20"/>
          <w:sz w:val="28"/>
          <w:szCs w:val="28"/>
        </w:rPr>
        <w:t xml:space="preserve"> </w:t>
      </w:r>
      <w:r w:rsidR="0071640C">
        <w:rPr>
          <w:b/>
          <w:spacing w:val="20"/>
          <w:sz w:val="28"/>
          <w:szCs w:val="28"/>
        </w:rPr>
        <w:t>л</w:t>
      </w:r>
      <w:r w:rsidR="00112BC4">
        <w:rPr>
          <w:b/>
          <w:spacing w:val="20"/>
          <w:sz w:val="28"/>
          <w:szCs w:val="28"/>
        </w:rPr>
        <w:t xml:space="preserve"> </w:t>
      </w:r>
      <w:r w:rsidR="0071640C">
        <w:rPr>
          <w:b/>
          <w:spacing w:val="20"/>
          <w:sz w:val="28"/>
          <w:szCs w:val="28"/>
        </w:rPr>
        <w:t>о</w:t>
      </w:r>
      <w:r w:rsidR="00112BC4">
        <w:rPr>
          <w:b/>
          <w:spacing w:val="20"/>
          <w:sz w:val="28"/>
          <w:szCs w:val="28"/>
        </w:rPr>
        <w:t xml:space="preserve"> </w:t>
      </w:r>
      <w:r w:rsidR="0071640C">
        <w:rPr>
          <w:b/>
          <w:spacing w:val="20"/>
          <w:sz w:val="28"/>
          <w:szCs w:val="28"/>
        </w:rPr>
        <w:t>:</w:t>
      </w:r>
    </w:p>
    <w:p w:rsidR="004C31B8" w:rsidRDefault="004C31B8">
      <w:pPr>
        <w:contextualSpacing/>
        <w:jc w:val="center"/>
        <w:rPr>
          <w:sz w:val="16"/>
          <w:szCs w:val="16"/>
        </w:rPr>
      </w:pPr>
    </w:p>
    <w:p w:rsidR="004C31B8" w:rsidRDefault="008A3C90" w:rsidP="008A3C90">
      <w:pPr>
        <w:widowControl w:val="0"/>
        <w:ind w:firstLine="709"/>
        <w:jc w:val="both"/>
      </w:pPr>
      <w:r>
        <w:rPr>
          <w:sz w:val="28"/>
          <w:szCs w:val="28"/>
        </w:rPr>
        <w:t xml:space="preserve">1. </w:t>
      </w:r>
      <w:r w:rsidR="0071640C">
        <w:rPr>
          <w:sz w:val="28"/>
          <w:szCs w:val="28"/>
        </w:rPr>
        <w:t>Передать Администрации Белгородского района с 1 января 2025 года  осуществление полномочий поселения по организации благоустройства территории в части освещения улиц сроком до 31 декабря 2025 года.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проект </w:t>
      </w:r>
      <w:hyperlink r:id="rId10" w:anchor="P44" w:history="1">
        <w:r>
          <w:rPr>
            <w:sz w:val="28"/>
            <w:szCs w:val="28"/>
          </w:rPr>
          <w:t>соглашения</w:t>
        </w:r>
      </w:hyperlink>
      <w:r>
        <w:rPr>
          <w:sz w:val="28"/>
          <w:szCs w:val="28"/>
        </w:rPr>
        <w:t xml:space="preserve"> между администрацией Белгородского района и администрацией </w:t>
      </w:r>
      <w:r w:rsidR="008A3C90">
        <w:rPr>
          <w:sz w:val="28"/>
          <w:szCs w:val="28"/>
        </w:rPr>
        <w:t>Бес</w:t>
      </w:r>
      <w:r w:rsidR="00580B89">
        <w:rPr>
          <w:sz w:val="28"/>
          <w:szCs w:val="28"/>
        </w:rPr>
        <w:t xml:space="preserve">соновского сельского поселения </w:t>
      </w:r>
      <w:r w:rsidR="00580B89">
        <w:rPr>
          <w:sz w:val="28"/>
          <w:szCs w:val="28"/>
        </w:rPr>
        <w:br/>
      </w:r>
      <w:r>
        <w:rPr>
          <w:sz w:val="28"/>
          <w:szCs w:val="28"/>
        </w:rPr>
        <w:t>об осуществлении полномочий по организации благоустройства территории в части освещения улиц населенных пунктов (прилагается).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 xml:space="preserve">3. Утвердить </w:t>
      </w:r>
      <w:hyperlink r:id="rId11" w:anchor="P154" w:history="1">
        <w:r>
          <w:rPr>
            <w:sz w:val="28"/>
            <w:szCs w:val="28"/>
          </w:rPr>
          <w:t>Порядок и условия</w:t>
        </w:r>
      </w:hyperlink>
      <w:r>
        <w:rPr>
          <w:sz w:val="28"/>
          <w:szCs w:val="28"/>
        </w:rPr>
        <w:t xml:space="preserve"> предоставления межбюджетных трансфертов, предоставляемыхиз бюджетагородского поселения </w:t>
      </w:r>
      <w:r w:rsidR="00580B89">
        <w:rPr>
          <w:sz w:val="28"/>
          <w:szCs w:val="28"/>
        </w:rPr>
        <w:br/>
      </w:r>
      <w:r>
        <w:rPr>
          <w:sz w:val="28"/>
          <w:szCs w:val="28"/>
        </w:rPr>
        <w:t>на осуществление полномочийгородского поселения (прилагается).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>4. Утвердить размер межбюджетных трансфертов, предоставляемыхиз бюджета городского поселения бюджету муниципального района «Белгородский район» Белгородской области на осуществление полномочий городского поселения по организации благоустройства территории в части освещения улиц населенных пунктов (прилагается).</w:t>
      </w:r>
    </w:p>
    <w:p w:rsidR="004C31B8" w:rsidRDefault="0071640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8A3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Поручить администрации </w:t>
      </w:r>
      <w:r w:rsidR="008A3C90">
        <w:rPr>
          <w:bCs/>
          <w:sz w:val="28"/>
          <w:szCs w:val="28"/>
        </w:rPr>
        <w:t>Бессоновского сельского поселения</w:t>
      </w:r>
      <w:r>
        <w:rPr>
          <w:bCs/>
          <w:sz w:val="28"/>
          <w:szCs w:val="28"/>
        </w:rPr>
        <w:t xml:space="preserve"> заключить с администрацией Белгородского района соглашение </w:t>
      </w:r>
      <w:r w:rsidR="0046449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об осуществлении части полномочий, указанных в п. 1 настоящего решения.</w:t>
      </w:r>
    </w:p>
    <w:p w:rsidR="004C31B8" w:rsidRDefault="0071640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8A3C90">
        <w:rPr>
          <w:bCs/>
          <w:sz w:val="28"/>
          <w:szCs w:val="28"/>
        </w:rPr>
        <w:t>Бессоновского сельского поселения</w:t>
      </w:r>
      <w:r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lastRenderedPageBreak/>
        <w:t>района «Белгородский район» Белгородской области</w:t>
      </w:r>
      <w:r w:rsidR="001C0469">
        <w:rPr>
          <w:bCs/>
          <w:sz w:val="28"/>
          <w:szCs w:val="28"/>
        </w:rPr>
        <w:t xml:space="preserve"> (</w:t>
      </w:r>
      <w:hyperlink r:id="rId12" w:history="1">
        <w:r w:rsidR="001C0469" w:rsidRPr="00D10C0A">
          <w:rPr>
            <w:rStyle w:val="ac"/>
            <w:rFonts w:eastAsia="Arial"/>
            <w:sz w:val="28"/>
            <w:szCs w:val="28"/>
          </w:rPr>
          <w:t>https://bessonovskoeposelenie-r31.gosweb.gosuslugi.ru/</w:t>
        </w:r>
      </w:hyperlink>
      <w:r w:rsidR="001C0469">
        <w:t>)</w:t>
      </w:r>
      <w:r>
        <w:rPr>
          <w:bCs/>
          <w:sz w:val="28"/>
          <w:szCs w:val="28"/>
        </w:rPr>
        <w:t>.</w:t>
      </w:r>
    </w:p>
    <w:p w:rsidR="004C31B8" w:rsidRDefault="0071640C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Контроль за исполнением данного решения возложить на постоянную комис</w:t>
      </w:r>
      <w:r w:rsidR="008A3C90">
        <w:rPr>
          <w:bCs/>
          <w:sz w:val="28"/>
          <w:szCs w:val="28"/>
        </w:rPr>
        <w:t>сию земского собрания бессоновского сельского поселения по бюджету, финансовой и налоговой политике</w:t>
      </w:r>
      <w:r>
        <w:rPr>
          <w:bCs/>
          <w:sz w:val="28"/>
          <w:szCs w:val="28"/>
        </w:rPr>
        <w:t xml:space="preserve"> (</w:t>
      </w:r>
      <w:r w:rsidR="008A3C90">
        <w:rPr>
          <w:bCs/>
          <w:sz w:val="28"/>
          <w:szCs w:val="28"/>
        </w:rPr>
        <w:t>Перунов В.З</w:t>
      </w:r>
      <w:r>
        <w:rPr>
          <w:bCs/>
          <w:sz w:val="28"/>
          <w:szCs w:val="28"/>
        </w:rPr>
        <w:t>.).</w:t>
      </w:r>
    </w:p>
    <w:p w:rsidR="004C31B8" w:rsidRDefault="004C31B8">
      <w:pPr>
        <w:contextualSpacing/>
        <w:jc w:val="both"/>
        <w:rPr>
          <w:sz w:val="28"/>
          <w:szCs w:val="28"/>
        </w:rPr>
      </w:pPr>
    </w:p>
    <w:p w:rsidR="004C31B8" w:rsidRDefault="004C31B8">
      <w:pPr>
        <w:contextualSpacing/>
        <w:jc w:val="both"/>
        <w:rPr>
          <w:sz w:val="28"/>
          <w:szCs w:val="28"/>
        </w:rPr>
      </w:pPr>
    </w:p>
    <w:p w:rsidR="008A3C90" w:rsidRDefault="008A3C9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Бессоновского </w:t>
      </w:r>
    </w:p>
    <w:p w:rsidR="004C31B8" w:rsidRDefault="008A3C90">
      <w:pPr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З.И. Афанасьева</w:t>
      </w:r>
    </w:p>
    <w:p w:rsidR="004C31B8" w:rsidRDefault="004C31B8">
      <w:pPr>
        <w:ind w:left="5103"/>
        <w:jc w:val="center"/>
        <w:rPr>
          <w:b/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4C31B8" w:rsidRDefault="004C31B8">
      <w:pPr>
        <w:ind w:left="5103"/>
        <w:jc w:val="center"/>
        <w:rPr>
          <w:caps/>
          <w:sz w:val="28"/>
          <w:szCs w:val="28"/>
        </w:rPr>
      </w:pPr>
    </w:p>
    <w:p w:rsidR="001800F2" w:rsidRDefault="001800F2">
      <w:pPr>
        <w:ind w:left="5103"/>
        <w:jc w:val="center"/>
        <w:rPr>
          <w:caps/>
          <w:sz w:val="28"/>
          <w:szCs w:val="28"/>
        </w:rPr>
      </w:pPr>
    </w:p>
    <w:p w:rsidR="001800F2" w:rsidRDefault="001800F2">
      <w:pPr>
        <w:ind w:left="5103"/>
        <w:jc w:val="center"/>
        <w:rPr>
          <w:caps/>
          <w:sz w:val="28"/>
          <w:szCs w:val="28"/>
        </w:rPr>
      </w:pPr>
    </w:p>
    <w:p w:rsidR="00464493" w:rsidRDefault="00464493">
      <w:pPr>
        <w:ind w:left="5103"/>
        <w:jc w:val="center"/>
        <w:rPr>
          <w:caps/>
          <w:sz w:val="28"/>
          <w:szCs w:val="28"/>
        </w:rPr>
      </w:pPr>
    </w:p>
    <w:p w:rsidR="00292C2F" w:rsidRDefault="00292C2F">
      <w:pPr>
        <w:ind w:left="5103"/>
        <w:jc w:val="center"/>
        <w:rPr>
          <w:caps/>
          <w:sz w:val="28"/>
          <w:szCs w:val="28"/>
        </w:rPr>
      </w:pPr>
    </w:p>
    <w:p w:rsidR="004C31B8" w:rsidRDefault="0071640C">
      <w:pPr>
        <w:ind w:left="504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Pr="007B5473">
        <w:rPr>
          <w:b/>
          <w:sz w:val="28"/>
          <w:szCs w:val="28"/>
        </w:rPr>
        <w:t>земского собрания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 w:rsidRPr="007B5473">
        <w:rPr>
          <w:b/>
          <w:bCs/>
          <w:sz w:val="28"/>
          <w:szCs w:val="28"/>
        </w:rPr>
        <w:t>Бессоновского сельского поселения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 w:rsidRPr="007B5473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29</w:t>
      </w:r>
      <w:r w:rsidRPr="007B547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 </w:t>
      </w:r>
      <w:r w:rsidRPr="007B547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7B5473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68</w:t>
      </w:r>
    </w:p>
    <w:p w:rsidR="004C31B8" w:rsidRDefault="004C31B8">
      <w:pPr>
        <w:ind w:left="5040"/>
        <w:jc w:val="center"/>
        <w:rPr>
          <w:sz w:val="24"/>
          <w:szCs w:val="24"/>
        </w:rPr>
      </w:pPr>
    </w:p>
    <w:p w:rsidR="004C31B8" w:rsidRDefault="0071640C"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 Р О Е К Т»</w:t>
      </w:r>
    </w:p>
    <w:p w:rsidR="004C31B8" w:rsidRDefault="004C31B8">
      <w:pPr>
        <w:jc w:val="right"/>
        <w:rPr>
          <w:b/>
          <w:sz w:val="24"/>
          <w:szCs w:val="24"/>
        </w:rPr>
      </w:pPr>
    </w:p>
    <w:p w:rsidR="004C31B8" w:rsidRDefault="0071640C">
      <w:pPr>
        <w:jc w:val="center"/>
      </w:pPr>
      <w:r>
        <w:rPr>
          <w:b/>
          <w:caps/>
          <w:color w:val="000000" w:themeColor="text1"/>
          <w:sz w:val="27"/>
          <w:szCs w:val="27"/>
        </w:rPr>
        <w:t>Соглашение № __/__/__</w:t>
      </w:r>
      <w:r>
        <w:rPr>
          <w:b/>
          <w:caps/>
          <w:color w:val="000000" w:themeColor="text1"/>
          <w:sz w:val="27"/>
          <w:szCs w:val="27"/>
        </w:rPr>
        <w:br/>
      </w:r>
      <w:r>
        <w:rPr>
          <w:b/>
          <w:color w:val="000000" w:themeColor="text1"/>
          <w:sz w:val="28"/>
          <w:szCs w:val="28"/>
        </w:rPr>
        <w:t>между администрацией Белгородского района и администра</w:t>
      </w:r>
      <w:r>
        <w:rPr>
          <w:b/>
          <w:sz w:val="28"/>
          <w:szCs w:val="28"/>
        </w:rPr>
        <w:t xml:space="preserve">цией </w:t>
      </w:r>
      <w:r w:rsidR="008A3C90">
        <w:rPr>
          <w:b/>
          <w:sz w:val="28"/>
          <w:szCs w:val="28"/>
        </w:rPr>
        <w:t>Бессоновского сельского поселения</w:t>
      </w:r>
      <w:r>
        <w:rPr>
          <w:b/>
          <w:sz w:val="28"/>
          <w:szCs w:val="28"/>
        </w:rPr>
        <w:t xml:space="preserve"> о передаче осуществления  части полномочий поселения по организации благоустройства территории </w:t>
      </w:r>
    </w:p>
    <w:p w:rsidR="004C31B8" w:rsidRDefault="0071640C">
      <w:pPr>
        <w:jc w:val="center"/>
      </w:pPr>
      <w:r>
        <w:rPr>
          <w:b/>
          <w:sz w:val="28"/>
          <w:szCs w:val="28"/>
        </w:rPr>
        <w:t>в части освещения улиц</w:t>
      </w:r>
    </w:p>
    <w:p w:rsidR="004C31B8" w:rsidRDefault="004C31B8">
      <w:pPr>
        <w:jc w:val="center"/>
      </w:pPr>
    </w:p>
    <w:p w:rsidR="004C31B8" w:rsidRDefault="004C31B8">
      <w:pPr>
        <w:jc w:val="center"/>
      </w:pPr>
    </w:p>
    <w:p w:rsidR="004C31B8" w:rsidRDefault="0071640C">
      <w:pPr>
        <w:tabs>
          <w:tab w:val="left" w:pos="709"/>
        </w:tabs>
        <w:jc w:val="center"/>
      </w:pPr>
      <w:r>
        <w:rPr>
          <w:b/>
          <w:sz w:val="28"/>
          <w:szCs w:val="28"/>
        </w:rPr>
        <w:t>г.Белгород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«__»________ 202_ года</w:t>
      </w:r>
    </w:p>
    <w:p w:rsidR="004C31B8" w:rsidRDefault="004C31B8">
      <w:pPr>
        <w:ind w:firstLine="697"/>
        <w:jc w:val="center"/>
      </w:pPr>
    </w:p>
    <w:p w:rsidR="004C31B8" w:rsidRDefault="0071640C">
      <w:pPr>
        <w:pStyle w:val="ConsPlusNormal"/>
        <w:ind w:firstLine="540"/>
        <w:jc w:val="both"/>
      </w:pPr>
      <w:r>
        <w:t>Администрация</w:t>
      </w:r>
      <w:r w:rsidR="008A3C90">
        <w:t xml:space="preserve"> Бессоновского сельского поселения</w:t>
      </w:r>
      <w:r>
        <w:t xml:space="preserve">, именуемая в дальнейшем «Администрация поселения», в лице главы администрации </w:t>
      </w:r>
      <w:r w:rsidR="008A3C90">
        <w:t>Бессоновского сельского поселения</w:t>
      </w:r>
      <w:r>
        <w:t xml:space="preserve"> </w:t>
      </w:r>
      <w:r w:rsidR="008A3C90">
        <w:t xml:space="preserve">Сыромятникова </w:t>
      </w:r>
      <w:r>
        <w:t xml:space="preserve">Александра </w:t>
      </w:r>
      <w:r w:rsidR="008A3C90">
        <w:t>Владимировича</w:t>
      </w:r>
      <w:r>
        <w:t xml:space="preserve">, действующего на основании Устава </w:t>
      </w:r>
      <w:r w:rsidR="008A3C90">
        <w:t xml:space="preserve">Бессоновского сельского поселения </w:t>
      </w:r>
      <w:r>
        <w:t xml:space="preserve">муниципального района «Белгородский район» Белгородской области, с одной стороны, </w:t>
      </w:r>
    </w:p>
    <w:p w:rsidR="004C31B8" w:rsidRDefault="0071640C">
      <w:pPr>
        <w:pStyle w:val="ConsPlusNormal"/>
        <w:ind w:firstLine="540"/>
        <w:jc w:val="both"/>
      </w:pPr>
      <w: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Куташовой Анна Петровны, действующего на основании </w:t>
      </w:r>
      <w:hyperlink r:id="rId13" w:history="1">
        <w:r>
          <w:t>Устава</w:t>
        </w:r>
      </w:hyperlink>
      <w:r>
        <w:t xml:space="preserve"> муниципального района «Белгородский район» Белгородской области, с другой стороны, в дальнейшем именуемые «Стороны»,</w:t>
      </w:r>
    </w:p>
    <w:p w:rsidR="004C31B8" w:rsidRDefault="0071640C">
      <w:pPr>
        <w:pStyle w:val="ConsPlusNormal"/>
        <w:ind w:firstLine="540"/>
        <w:jc w:val="both"/>
      </w:pPr>
      <w:r>
        <w:t xml:space="preserve">руководствуясь частью 4 статьи 15 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 w:rsidR="008A3C90">
        <w:t>Бессоновского сельского поселения</w:t>
      </w:r>
      <w:r>
        <w:t xml:space="preserve"> муниципального района «Белгородский район» Белгородской области, решением </w:t>
      </w:r>
      <w:r w:rsidR="008A3C90">
        <w:t xml:space="preserve">земского собрания Бессоновского сельского поселения </w:t>
      </w:r>
      <w:r>
        <w:t>от «_</w:t>
      </w:r>
      <w:r w:rsidR="008A3C90">
        <w:t xml:space="preserve">_» ________ 202__ года №_____, решением </w:t>
      </w:r>
      <w:r>
        <w:t>Муниципального совета Белгородского района от «____»____________ 202_ года №_____, заключили настоящее Соглашение (далее – «Соглашение») о нижеследующем:</w:t>
      </w:r>
    </w:p>
    <w:p w:rsidR="004C31B8" w:rsidRDefault="004C31B8">
      <w:pPr>
        <w:pStyle w:val="ConsPlusNormal"/>
        <w:ind w:firstLine="540"/>
        <w:jc w:val="both"/>
      </w:pPr>
    </w:p>
    <w:p w:rsidR="004C31B8" w:rsidRDefault="0071640C">
      <w:pPr>
        <w:ind w:left="697"/>
        <w:jc w:val="center"/>
      </w:pPr>
      <w:r>
        <w:rPr>
          <w:b/>
          <w:sz w:val="28"/>
          <w:szCs w:val="28"/>
        </w:rPr>
        <w:t>1. Общие положения</w:t>
      </w:r>
    </w:p>
    <w:p w:rsidR="004C31B8" w:rsidRDefault="004C31B8">
      <w:pPr>
        <w:ind w:left="1057"/>
      </w:pPr>
    </w:p>
    <w:p w:rsidR="004C31B8" w:rsidRPr="008A3C90" w:rsidRDefault="0071640C"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1.1. </w:t>
      </w:r>
      <w:r w:rsidRPr="008A3C90">
        <w:rPr>
          <w:szCs w:val="28"/>
          <w:lang w:val="ru-RU"/>
        </w:rPr>
        <w:t>Администрация поселения передает, а Администрация Белгородского района принимает осуществлени</w:t>
      </w:r>
      <w:r>
        <w:rPr>
          <w:szCs w:val="28"/>
          <w:lang w:val="ru-RU"/>
        </w:rPr>
        <w:t>е</w:t>
      </w:r>
      <w:r w:rsidRPr="008A3C90">
        <w:rPr>
          <w:szCs w:val="28"/>
          <w:lang w:val="ru-RU"/>
        </w:rPr>
        <w:t xml:space="preserve"> част</w:t>
      </w:r>
      <w:r>
        <w:rPr>
          <w:szCs w:val="28"/>
          <w:lang w:val="ru-RU"/>
        </w:rPr>
        <w:t>и</w:t>
      </w:r>
      <w:r w:rsidRPr="008A3C90">
        <w:rPr>
          <w:szCs w:val="28"/>
          <w:lang w:val="ru-RU"/>
        </w:rPr>
        <w:t xml:space="preserve"> полномочий поселени</w:t>
      </w:r>
      <w:r>
        <w:rPr>
          <w:szCs w:val="28"/>
          <w:lang w:val="ru-RU"/>
        </w:rPr>
        <w:t>я</w:t>
      </w:r>
      <w:r w:rsidRPr="008A3C90">
        <w:rPr>
          <w:szCs w:val="28"/>
          <w:lang w:val="ru-RU"/>
        </w:rPr>
        <w:t xml:space="preserve"> по организации благоустройства территории в части освещения улиц</w:t>
      </w:r>
      <w:r>
        <w:rPr>
          <w:szCs w:val="28"/>
          <w:lang w:val="ru-RU"/>
        </w:rPr>
        <w:t>,</w:t>
      </w:r>
      <w:r w:rsidR="008A3C90">
        <w:rPr>
          <w:szCs w:val="28"/>
          <w:lang w:val="ru-RU"/>
        </w:rPr>
        <w:t xml:space="preserve"> </w:t>
      </w:r>
      <w:r w:rsidRPr="008A3C90">
        <w:rPr>
          <w:szCs w:val="28"/>
          <w:lang w:val="ru-RU"/>
        </w:rPr>
        <w:t>в соответствии с</w:t>
      </w:r>
      <w:r w:rsidR="008A3C90">
        <w:rPr>
          <w:szCs w:val="28"/>
          <w:lang w:val="ru-RU"/>
        </w:rPr>
        <w:t xml:space="preserve"> </w:t>
      </w:r>
      <w:hyperlink w:anchor="Par24" w:history="1">
        <w:r w:rsidRPr="008A3C90">
          <w:rPr>
            <w:szCs w:val="28"/>
            <w:lang w:val="ru-RU"/>
          </w:rPr>
          <w:t>пунктом 2.1</w:t>
        </w:r>
      </w:hyperlink>
      <w:r w:rsidRPr="008A3C90">
        <w:rPr>
          <w:lang w:val="ru-RU"/>
        </w:rPr>
        <w:t>.</w:t>
      </w:r>
      <w:r w:rsidRPr="008A3C90">
        <w:rPr>
          <w:szCs w:val="28"/>
          <w:lang w:val="ru-RU"/>
        </w:rPr>
        <w:t xml:space="preserve"> настоящего Соглашения.</w:t>
      </w:r>
    </w:p>
    <w:p w:rsidR="004C31B8" w:rsidRPr="008A3C90" w:rsidRDefault="0071640C">
      <w:pPr>
        <w:pStyle w:val="210"/>
        <w:tabs>
          <w:tab w:val="clear" w:pos="1260"/>
          <w:tab w:val="left" w:pos="709"/>
        </w:tabs>
        <w:ind w:firstLine="709"/>
        <w:rPr>
          <w:lang w:val="ru-RU"/>
        </w:rPr>
      </w:pPr>
      <w:r>
        <w:rPr>
          <w:szCs w:val="28"/>
          <w:lang w:val="ru-RU"/>
        </w:rPr>
        <w:t>1.2. Осуществление</w:t>
      </w:r>
      <w:r w:rsidRPr="008A3C90">
        <w:rPr>
          <w:szCs w:val="28"/>
          <w:lang w:val="ru-RU"/>
        </w:rPr>
        <w:t xml:space="preserve">части полномочий производится в интересах социально-экономического развития поселения и с учетом возможности </w:t>
      </w:r>
      <w:r w:rsidRPr="008A3C90">
        <w:rPr>
          <w:szCs w:val="28"/>
          <w:lang w:val="ru-RU"/>
        </w:rPr>
        <w:lastRenderedPageBreak/>
        <w:t>эффективного их осуществления органами местного самоуправления муниципального района.</w:t>
      </w:r>
    </w:p>
    <w:p w:rsidR="004C31B8" w:rsidRPr="008A3C90" w:rsidRDefault="0071640C"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1.3. </w:t>
      </w:r>
      <w:r w:rsidRPr="008A3C90">
        <w:rPr>
          <w:szCs w:val="28"/>
          <w:lang w:val="ru-RU"/>
        </w:rPr>
        <w:t>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 w:rsidR="004C31B8" w:rsidRPr="008A3C90" w:rsidRDefault="004C31B8">
      <w:pPr>
        <w:pStyle w:val="210"/>
        <w:tabs>
          <w:tab w:val="clear" w:pos="1260"/>
          <w:tab w:val="left" w:pos="1134"/>
        </w:tabs>
        <w:ind w:right="-2" w:firstLine="0"/>
        <w:rPr>
          <w:lang w:val="ru-RU"/>
        </w:rPr>
      </w:pPr>
    </w:p>
    <w:p w:rsidR="004C31B8" w:rsidRDefault="0071640C">
      <w:pPr>
        <w:pStyle w:val="ConsPlusNormal"/>
        <w:jc w:val="center"/>
        <w:outlineLvl w:val="1"/>
      </w:pPr>
      <w:r>
        <w:rPr>
          <w:b/>
        </w:rPr>
        <w:t>2. Перечень полномочий, подлежащих передаче</w:t>
      </w:r>
    </w:p>
    <w:p w:rsidR="004C31B8" w:rsidRDefault="004C31B8">
      <w:pPr>
        <w:pStyle w:val="ConsPlusNormal"/>
        <w:ind w:firstLine="540"/>
        <w:jc w:val="both"/>
      </w:pPr>
    </w:p>
    <w:p w:rsidR="004C31B8" w:rsidRDefault="0071640C">
      <w:pPr>
        <w:pStyle w:val="ConsPlusNormal"/>
        <w:ind w:firstLine="709"/>
        <w:jc w:val="both"/>
      </w:pPr>
      <w:r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 w:rsidR="004C31B8" w:rsidRDefault="008A3C90">
      <w:pPr>
        <w:pStyle w:val="ConsPlusNormal"/>
        <w:ind w:firstLine="709"/>
        <w:jc w:val="both"/>
      </w:pPr>
      <w:r>
        <w:rPr>
          <w:bCs/>
        </w:rPr>
        <w:t xml:space="preserve">На Администрацию района </w:t>
      </w:r>
      <w:r w:rsidR="0071640C">
        <w:rPr>
          <w:bCs/>
        </w:rPr>
        <w:t xml:space="preserve">возлагается решение следующих вопросов: </w:t>
      </w:r>
    </w:p>
    <w:p w:rsidR="004C31B8" w:rsidRPr="008A3C90" w:rsidRDefault="0071640C"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 w:rsidRPr="008A3C90">
        <w:rPr>
          <w:szCs w:val="28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 w:rsidRPr="008A3C90">
        <w:rPr>
          <w:bCs/>
          <w:szCs w:val="28"/>
          <w:lang w:val="ru-RU"/>
        </w:rPr>
        <w:t>навыполнениеработпо</w:t>
      </w:r>
      <w:r w:rsidRPr="008A3C90">
        <w:rPr>
          <w:szCs w:val="28"/>
          <w:lang w:val="ru-RU"/>
        </w:rPr>
        <w:t xml:space="preserve"> техническому обслуживанию уличных сетей </w:t>
      </w:r>
      <w:r w:rsidRPr="008A3C90">
        <w:rPr>
          <w:bCs/>
          <w:szCs w:val="28"/>
          <w:lang w:val="ru-RU"/>
        </w:rPr>
        <w:t>наружногоосвещения</w:t>
      </w:r>
      <w:r w:rsidRPr="008A3C90">
        <w:rPr>
          <w:szCs w:val="28"/>
          <w:lang w:val="ru-RU"/>
        </w:rPr>
        <w:t>);</w:t>
      </w:r>
    </w:p>
    <w:p w:rsidR="004C31B8" w:rsidRPr="008A3C90" w:rsidRDefault="0071640C"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 w:rsidRPr="008A3C90">
        <w:rPr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 w:rsidR="004C31B8" w:rsidRDefault="0071640C">
      <w:pPr>
        <w:pStyle w:val="ConsPlusNormal"/>
        <w:ind w:firstLine="540"/>
        <w:jc w:val="both"/>
      </w:pPr>
      <w: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4C31B8" w:rsidRDefault="004C31B8">
      <w:pPr>
        <w:pStyle w:val="ConsPlusNormal"/>
        <w:ind w:firstLine="540"/>
        <w:jc w:val="both"/>
      </w:pPr>
    </w:p>
    <w:p w:rsidR="004C31B8" w:rsidRDefault="0071640C">
      <w:pPr>
        <w:jc w:val="center"/>
      </w:pPr>
      <w:r>
        <w:rPr>
          <w:b/>
          <w:sz w:val="28"/>
          <w:szCs w:val="28"/>
        </w:rPr>
        <w:t>3. Права и обязанности Сторон</w:t>
      </w:r>
    </w:p>
    <w:p w:rsidR="004C31B8" w:rsidRDefault="004C31B8">
      <w:pPr>
        <w:jc w:val="center"/>
      </w:pPr>
    </w:p>
    <w:p w:rsidR="004C31B8" w:rsidRDefault="0071640C">
      <w:pPr>
        <w:ind w:left="680"/>
      </w:pPr>
      <w:r>
        <w:rPr>
          <w:b/>
          <w:sz w:val="28"/>
          <w:szCs w:val="28"/>
        </w:rPr>
        <w:t>3.1. Администрация поселения имеет право: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bCs/>
          <w:sz w:val="28"/>
          <w:szCs w:val="28"/>
        </w:rPr>
        <w:t xml:space="preserve">3.1.4. Требовать </w:t>
      </w:r>
      <w:r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4C31B8" w:rsidRDefault="004C31B8">
      <w:pPr>
        <w:tabs>
          <w:tab w:val="left" w:pos="1418"/>
        </w:tabs>
        <w:ind w:firstLine="709"/>
        <w:jc w:val="both"/>
      </w:pPr>
    </w:p>
    <w:p w:rsidR="004C31B8" w:rsidRDefault="0071640C">
      <w:pPr>
        <w:tabs>
          <w:tab w:val="left" w:pos="1560"/>
        </w:tabs>
        <w:ind w:firstLine="709"/>
        <w:jc w:val="both"/>
      </w:pPr>
      <w:r>
        <w:rPr>
          <w:b/>
          <w:sz w:val="28"/>
          <w:szCs w:val="28"/>
        </w:rPr>
        <w:t>3.2. Администрация поселения обязана: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3.2.1. Предоставить Администрации района в порядке, установленном разделом 3 настоящего Соглашения, финансовые средства (межбюджетные </w:t>
      </w:r>
      <w:r>
        <w:rPr>
          <w:sz w:val="28"/>
          <w:szCs w:val="28"/>
        </w:rPr>
        <w:lastRenderedPageBreak/>
        <w:t>трансферты) на реализацию полномочий, предусмотренных пунктом 1.1 настоящего Соглашения.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3.2.2.Осуществлять контроль за исполнением Администрацией района переданных в соответствии с пунктом 1.1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3.2.4. Перечислять 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3.2.5. Предоставлять Администрации района д</w:t>
      </w:r>
      <w:r>
        <w:rPr>
          <w:color w:val="000000"/>
          <w:sz w:val="28"/>
          <w:szCs w:val="28"/>
        </w:rPr>
        <w:t>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color w:val="000000"/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 w:rsidR="004C31B8" w:rsidRDefault="0071640C">
      <w:pPr>
        <w:tabs>
          <w:tab w:val="left" w:pos="567"/>
          <w:tab w:val="left" w:pos="1276"/>
        </w:tabs>
        <w:ind w:left="709"/>
      </w:pPr>
      <w:r>
        <w:rPr>
          <w:b/>
          <w:sz w:val="28"/>
          <w:szCs w:val="28"/>
        </w:rPr>
        <w:t>3.3. Администрация района имеет право: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3.3.1.</w:t>
      </w:r>
      <w:r w:rsidR="00C713C4">
        <w:rPr>
          <w:sz w:val="28"/>
          <w:szCs w:val="28"/>
        </w:rPr>
        <w:t xml:space="preserve"> </w:t>
      </w:r>
      <w:r>
        <w:rPr>
          <w:sz w:val="28"/>
          <w:szCs w:val="28"/>
        </w:rPr>
        <w:t>На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4C31B8" w:rsidRPr="008A3C90" w:rsidRDefault="0071640C" w:rsidP="008A3C90">
      <w:pPr>
        <w:pStyle w:val="211"/>
        <w:spacing w:after="0" w:line="240" w:lineRule="auto"/>
        <w:ind w:firstLine="709"/>
        <w:jc w:val="both"/>
        <w:rPr>
          <w:lang w:val="ru-RU"/>
        </w:rPr>
      </w:pPr>
      <w:r w:rsidRPr="008A3C90">
        <w:rPr>
          <w:b/>
          <w:szCs w:val="28"/>
          <w:lang w:val="ru-RU"/>
        </w:rPr>
        <w:t>3.4. Администрация района обязана:</w:t>
      </w:r>
    </w:p>
    <w:p w:rsidR="004C31B8" w:rsidRDefault="0071640C">
      <w:pPr>
        <w:pStyle w:val="ConsPlusNormal"/>
        <w:tabs>
          <w:tab w:val="left" w:pos="1418"/>
        </w:tabs>
        <w:ind w:firstLine="709"/>
        <w:jc w:val="both"/>
        <w:outlineLvl w:val="1"/>
      </w:pPr>
      <w:r>
        <w:t>3.4.1. В централизованном порядке производить финансирование  мероприятий по организации наружного освещения на территории поселения.</w:t>
      </w:r>
    </w:p>
    <w:p w:rsidR="004C31B8" w:rsidRDefault="0071640C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Соглашения. </w:t>
      </w:r>
    </w:p>
    <w:p w:rsidR="004C31B8" w:rsidRDefault="0071640C" w:rsidP="008A3C90">
      <w:pPr>
        <w:ind w:firstLine="709"/>
        <w:jc w:val="both"/>
      </w:pPr>
      <w:r>
        <w:rPr>
          <w:sz w:val="28"/>
          <w:szCs w:val="28"/>
        </w:rPr>
        <w:t>3.4.3. Ежеквартально, не позднее 25 числа месяца, следующего за отчетным периодом,  представляет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 w:rsidR="004C31B8" w:rsidRDefault="004C31B8"/>
    <w:p w:rsidR="004C31B8" w:rsidRDefault="004C31B8"/>
    <w:p w:rsidR="004C31B8" w:rsidRPr="008A3C90" w:rsidRDefault="0071640C">
      <w:pPr>
        <w:pStyle w:val="11"/>
        <w:spacing w:line="240" w:lineRule="auto"/>
        <w:rPr>
          <w:lang w:val="ru-RU"/>
        </w:rPr>
      </w:pPr>
      <w:r w:rsidRPr="008A3C90"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 w:rsidR="004C31B8" w:rsidRDefault="004C31B8"/>
    <w:p w:rsidR="004C31B8" w:rsidRDefault="0071640C">
      <w:pPr>
        <w:ind w:right="11" w:firstLine="709"/>
        <w:jc w:val="both"/>
      </w:pPr>
      <w:r>
        <w:rPr>
          <w:spacing w:val="-1"/>
          <w:sz w:val="28"/>
          <w:szCs w:val="28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</w:t>
      </w:r>
      <w:r>
        <w:rPr>
          <w:spacing w:val="-1"/>
          <w:sz w:val="28"/>
          <w:szCs w:val="28"/>
        </w:rPr>
        <w:lastRenderedPageBreak/>
        <w:t xml:space="preserve">соответствии с порядком определения ежегодного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 w:rsidR="004C31B8" w:rsidRDefault="0071640C">
      <w:pPr>
        <w:ind w:right="11" w:firstLine="709"/>
        <w:jc w:val="both"/>
      </w:pPr>
      <w:r>
        <w:rPr>
          <w:sz w:val="28"/>
          <w:szCs w:val="28"/>
        </w:rPr>
        <w:t>4.2. Ежегодный объём финансовых средств (межбюджетных трансфертов), предоставляемых из бюджета поселения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трансфертов)на осуществление  части полномочий поселения по организации благоустройства территории в части освещения улиц, являющимся приложением №1 к настоящему Соглашению.</w:t>
      </w:r>
    </w:p>
    <w:p w:rsidR="004C31B8" w:rsidRDefault="0071640C" w:rsidP="00464493">
      <w:pPr>
        <w:ind w:firstLine="709"/>
        <w:jc w:val="both"/>
      </w:pPr>
      <w:r>
        <w:rPr>
          <w:sz w:val="28"/>
          <w:szCs w:val="28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 w:rsidR="004C31B8" w:rsidRDefault="0071640C">
      <w:pPr>
        <w:jc w:val="center"/>
      </w:pPr>
      <w:r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 w:rsidR="004C31B8" w:rsidRDefault="0071640C">
      <w:pPr>
        <w:jc w:val="center"/>
      </w:pPr>
      <w:r>
        <w:rPr>
          <w:b/>
          <w:sz w:val="28"/>
          <w:szCs w:val="28"/>
        </w:rPr>
        <w:t>настоящего соглашения</w:t>
      </w:r>
    </w:p>
    <w:p w:rsidR="004C31B8" w:rsidRDefault="0071640C">
      <w:pPr>
        <w:ind w:firstLine="709"/>
        <w:jc w:val="both"/>
      </w:pPr>
      <w:r>
        <w:rPr>
          <w:sz w:val="28"/>
          <w:szCs w:val="28"/>
        </w:rPr>
        <w:t xml:space="preserve">5.1. Настоящее Соглашение действует с </w:t>
      </w:r>
      <w:r>
        <w:rPr>
          <w:bCs/>
          <w:sz w:val="28"/>
          <w:szCs w:val="28"/>
        </w:rPr>
        <w:t>1 января 2025 года по 31 декабря 2025</w:t>
      </w:r>
      <w:r w:rsidR="008A3C9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C31B8" w:rsidRDefault="0071640C">
      <w:pPr>
        <w:ind w:firstLine="709"/>
        <w:jc w:val="both"/>
      </w:pPr>
      <w:r>
        <w:rPr>
          <w:sz w:val="28"/>
          <w:szCs w:val="28"/>
        </w:rPr>
        <w:t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</w:t>
      </w:r>
    </w:p>
    <w:p w:rsidR="004C31B8" w:rsidRDefault="0071640C">
      <w:pPr>
        <w:ind w:firstLine="709"/>
        <w:jc w:val="both"/>
      </w:pPr>
      <w:r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4C31B8" w:rsidRDefault="0071640C">
      <w:pPr>
        <w:ind w:firstLine="708"/>
        <w:jc w:val="both"/>
      </w:pPr>
      <w:r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4C31B8" w:rsidRDefault="0071640C">
      <w:pPr>
        <w:ind w:firstLine="709"/>
        <w:jc w:val="both"/>
      </w:pPr>
      <w:r>
        <w:rPr>
          <w:sz w:val="28"/>
          <w:szCs w:val="28"/>
        </w:rPr>
        <w:t>- в одностороннем порядке настоящее Соглашения прекращается в случае: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>- 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>- не представление финансовых средств (межбюджетных</w:t>
      </w:r>
      <w:r w:rsidR="008A3C90">
        <w:rPr>
          <w:sz w:val="28"/>
          <w:szCs w:val="28"/>
        </w:rPr>
        <w:t xml:space="preserve"> трансфертов) из бюджета </w:t>
      </w:r>
      <w:r>
        <w:rPr>
          <w:sz w:val="28"/>
          <w:szCs w:val="28"/>
        </w:rPr>
        <w:t>поселения в течение трёх месяцев с даты последнего перечисления.</w:t>
      </w:r>
    </w:p>
    <w:p w:rsidR="004C31B8" w:rsidRDefault="0071640C">
      <w:pPr>
        <w:widowControl w:val="0"/>
        <w:ind w:firstLine="709"/>
        <w:jc w:val="both"/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4C31B8" w:rsidRDefault="0071640C">
      <w:pPr>
        <w:widowControl w:val="0"/>
        <w:ind w:firstLine="540"/>
        <w:jc w:val="both"/>
      </w:pPr>
      <w:r>
        <w:rPr>
          <w:sz w:val="28"/>
          <w:szCs w:val="28"/>
        </w:rPr>
        <w:t>5.4. Соглашение может быть расторгнуто в судебном порядке.</w:t>
      </w:r>
    </w:p>
    <w:p w:rsidR="004C31B8" w:rsidRDefault="0071640C">
      <w:pPr>
        <w:widowControl w:val="0"/>
        <w:ind w:firstLine="540"/>
        <w:jc w:val="both"/>
      </w:pPr>
      <w:r>
        <w:rPr>
          <w:sz w:val="28"/>
          <w:szCs w:val="28"/>
        </w:rPr>
        <w:t xml:space="preserve">5.5. Уведомление о расторжении настоящего Соглашения в одностороннем </w:t>
      </w:r>
      <w:r>
        <w:rPr>
          <w:sz w:val="28"/>
          <w:szCs w:val="28"/>
        </w:rPr>
        <w:lastRenderedPageBreak/>
        <w:t>порядке направляется соответствующей Стороной другой Стороне не менее чем за 30 дней.</w:t>
      </w:r>
    </w:p>
    <w:p w:rsidR="004C31B8" w:rsidRDefault="0071640C" w:rsidP="00693FEF">
      <w:pPr>
        <w:ind w:firstLine="567"/>
        <w:jc w:val="both"/>
      </w:pPr>
      <w:r>
        <w:rPr>
          <w:sz w:val="28"/>
          <w:szCs w:val="28"/>
        </w:rPr>
        <w:t>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4C31B8" w:rsidRDefault="0071640C" w:rsidP="00693FEF">
      <w:pPr>
        <w:ind w:firstLine="567"/>
        <w:jc w:val="both"/>
      </w:pPr>
      <w:r>
        <w:rPr>
          <w:sz w:val="28"/>
          <w:szCs w:val="28"/>
        </w:rPr>
        <w:t>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4C31B8" w:rsidRDefault="0071640C" w:rsidP="00693FEF">
      <w:pPr>
        <w:ind w:firstLine="567"/>
        <w:jc w:val="both"/>
      </w:pPr>
      <w:r>
        <w:rPr>
          <w:sz w:val="28"/>
          <w:szCs w:val="28"/>
        </w:rPr>
        <w:t>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4C31B8" w:rsidRDefault="0071640C" w:rsidP="00693FEF">
      <w:pPr>
        <w:ind w:firstLine="567"/>
        <w:jc w:val="both"/>
      </w:pPr>
      <w:r>
        <w:rPr>
          <w:sz w:val="28"/>
          <w:szCs w:val="28"/>
        </w:rPr>
        <w:t>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4C31B8" w:rsidRDefault="004C31B8">
      <w:pPr>
        <w:jc w:val="both"/>
      </w:pPr>
    </w:p>
    <w:p w:rsidR="004C31B8" w:rsidRDefault="0071640C">
      <w:pPr>
        <w:ind w:left="1451"/>
        <w:jc w:val="center"/>
      </w:pPr>
      <w:r>
        <w:rPr>
          <w:b/>
          <w:sz w:val="28"/>
          <w:szCs w:val="28"/>
        </w:rPr>
        <w:t>6. Заключительные положения</w:t>
      </w:r>
    </w:p>
    <w:p w:rsidR="004C31B8" w:rsidRDefault="004C31B8">
      <w:pPr>
        <w:ind w:left="1260"/>
      </w:pPr>
    </w:p>
    <w:p w:rsidR="004C31B8" w:rsidRDefault="0071640C"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4C31B8" w:rsidRDefault="0071640C">
      <w:pPr>
        <w:pStyle w:val="ConsPlusNormal"/>
        <w:ind w:firstLine="540"/>
        <w:jc w:val="both"/>
      </w:pPr>
      <w:r>
        <w:t>6.2. Все уведомления, заявления и сообщения направляются Сторонами в письменной форме.</w:t>
      </w:r>
    </w:p>
    <w:p w:rsidR="004C31B8" w:rsidRDefault="0071640C">
      <w:pPr>
        <w:pStyle w:val="ConsPlusNormal"/>
        <w:ind w:firstLine="540"/>
        <w:jc w:val="both"/>
      </w:pPr>
      <w: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4C31B8" w:rsidRDefault="0071640C">
      <w:pPr>
        <w:pStyle w:val="ConsPlusNormal"/>
        <w:ind w:firstLine="540"/>
        <w:jc w:val="both"/>
      </w:pPr>
      <w: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4C31B8" w:rsidRDefault="0071640C" w:rsidP="00693FEF">
      <w:pPr>
        <w:pStyle w:val="ConsPlusNormal"/>
        <w:ind w:firstLine="540"/>
        <w:jc w:val="both"/>
      </w:pPr>
      <w: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C31B8" w:rsidRPr="00292C2F" w:rsidRDefault="0071640C" w:rsidP="00292C2F">
      <w:pPr>
        <w:pStyle w:val="ConsPlusNormal"/>
        <w:jc w:val="center"/>
        <w:outlineLvl w:val="1"/>
      </w:pPr>
      <w:r>
        <w:rPr>
          <w:b/>
        </w:rPr>
        <w:t>7. Реквизиты сторон</w:t>
      </w: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4C31B8"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31B8" w:rsidRDefault="0071640C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        </w:t>
            </w:r>
          </w:p>
          <w:p w:rsidR="004C31B8" w:rsidRDefault="00693FE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Бессоновского сельского поселения</w:t>
            </w:r>
          </w:p>
          <w:p w:rsidR="00693FEF" w:rsidRDefault="00693FEF">
            <w:pPr>
              <w:pStyle w:val="ConsPlusNonformat"/>
            </w:pPr>
          </w:p>
          <w:p w:rsidR="004C31B8" w:rsidRDefault="00693FEF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А.В</w:t>
            </w:r>
            <w:r w:rsidR="00716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Сыромятников</w:t>
            </w:r>
          </w:p>
          <w:p w:rsidR="004C31B8" w:rsidRDefault="0071640C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 w:rsidR="004C31B8" w:rsidRDefault="0071640C"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31B8" w:rsidRDefault="0071640C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Белгородского района</w:t>
            </w:r>
          </w:p>
          <w:p w:rsidR="004C31B8" w:rsidRDefault="004C31B8">
            <w:pPr>
              <w:pStyle w:val="ConsPlusNonformat"/>
              <w:ind w:left="-108"/>
              <w:jc w:val="both"/>
            </w:pPr>
          </w:p>
          <w:p w:rsidR="004C31B8" w:rsidRDefault="0071640C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_______________А.П. Куташова</w:t>
            </w:r>
          </w:p>
          <w:p w:rsidR="004C31B8" w:rsidRDefault="0071640C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 w:rsidR="004C31B8" w:rsidRDefault="0071640C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31B8" w:rsidRPr="00C713C4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31B8" w:rsidRPr="00C713C4" w:rsidRDefault="004C31B8"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31B8" w:rsidRPr="00C713C4" w:rsidRDefault="0071640C">
            <w:pPr>
              <w:pStyle w:val="212"/>
              <w:ind w:firstLine="34"/>
              <w:jc w:val="left"/>
              <w:rPr>
                <w:color w:val="auto"/>
                <w:lang w:val="ru-RU"/>
              </w:rPr>
            </w:pPr>
            <w:r w:rsidRPr="00C713C4">
              <w:rPr>
                <w:color w:val="auto"/>
                <w:lang w:val="ru-RU"/>
              </w:rPr>
              <w:t>Приложение  № 1</w:t>
            </w:r>
          </w:p>
          <w:p w:rsidR="004C31B8" w:rsidRPr="00C713C4" w:rsidRDefault="0071640C">
            <w:pPr>
              <w:pStyle w:val="212"/>
              <w:ind w:firstLine="0"/>
              <w:jc w:val="both"/>
              <w:rPr>
                <w:color w:val="auto"/>
                <w:lang w:val="ru-RU"/>
              </w:rPr>
            </w:pPr>
            <w:r w:rsidRPr="00C713C4">
              <w:rPr>
                <w:color w:val="auto"/>
                <w:lang w:val="ru-RU"/>
              </w:rPr>
              <w:t>к Соглашению</w:t>
            </w:r>
            <w:r w:rsidR="00D256E7">
              <w:rPr>
                <w:color w:val="auto"/>
                <w:lang w:val="ru-RU"/>
              </w:rPr>
              <w:t xml:space="preserve"> </w:t>
            </w:r>
            <w:r w:rsidRPr="00C713C4">
              <w:rPr>
                <w:b w:val="0"/>
                <w:color w:val="auto"/>
                <w:szCs w:val="28"/>
                <w:lang w:val="ru-RU"/>
              </w:rPr>
              <w:t xml:space="preserve">между администрацией Белгородского района и администрацией </w:t>
            </w:r>
            <w:r w:rsidR="008A3C90" w:rsidRPr="00C713C4">
              <w:rPr>
                <w:b w:val="0"/>
                <w:color w:val="auto"/>
                <w:szCs w:val="28"/>
                <w:lang w:val="ru-RU"/>
              </w:rPr>
              <w:t>Бессоновского сельского поселения</w:t>
            </w:r>
            <w:r w:rsidR="00693FEF" w:rsidRPr="00C713C4">
              <w:rPr>
                <w:b w:val="0"/>
                <w:color w:val="auto"/>
                <w:szCs w:val="28"/>
                <w:lang w:val="ru-RU"/>
              </w:rPr>
              <w:t xml:space="preserve"> </w:t>
            </w:r>
            <w:r w:rsidRPr="00C713C4">
              <w:rPr>
                <w:b w:val="0"/>
                <w:color w:val="auto"/>
                <w:szCs w:val="28"/>
                <w:lang w:val="ru-RU"/>
              </w:rPr>
              <w:t>о передаче осуществления  части полномочий поселения по организации благоустройства территории в части освещения улиц</w:t>
            </w:r>
          </w:p>
          <w:p w:rsidR="004C31B8" w:rsidRPr="00C713C4" w:rsidRDefault="0071640C">
            <w:pPr>
              <w:pStyle w:val="212"/>
              <w:ind w:firstLine="0"/>
              <w:jc w:val="left"/>
              <w:rPr>
                <w:color w:val="auto"/>
              </w:rPr>
            </w:pPr>
            <w:r w:rsidRPr="00C713C4">
              <w:rPr>
                <w:color w:val="auto"/>
              </w:rPr>
              <w:t xml:space="preserve">от </w:t>
            </w:r>
            <w:r w:rsidRPr="00C713C4">
              <w:rPr>
                <w:color w:val="auto"/>
                <w:lang w:val="ru-RU"/>
              </w:rPr>
              <w:t xml:space="preserve">«___» </w:t>
            </w:r>
            <w:r w:rsidRPr="00C713C4">
              <w:rPr>
                <w:color w:val="auto"/>
              </w:rPr>
              <w:t>___</w:t>
            </w:r>
            <w:r w:rsidRPr="00C713C4">
              <w:rPr>
                <w:color w:val="auto"/>
                <w:lang w:val="ru-RU"/>
              </w:rPr>
              <w:t>____</w:t>
            </w:r>
            <w:r w:rsidRPr="00C713C4">
              <w:rPr>
                <w:color w:val="auto"/>
              </w:rPr>
              <w:t xml:space="preserve"> 20</w:t>
            </w:r>
            <w:r w:rsidRPr="00C713C4">
              <w:rPr>
                <w:color w:val="auto"/>
                <w:lang w:val="ru-RU"/>
              </w:rPr>
              <w:t>2__</w:t>
            </w:r>
            <w:r w:rsidRPr="00C713C4">
              <w:rPr>
                <w:color w:val="auto"/>
              </w:rPr>
              <w:t xml:space="preserve">  г</w:t>
            </w:r>
            <w:r w:rsidRPr="00C713C4">
              <w:rPr>
                <w:color w:val="auto"/>
                <w:lang w:val="ru-RU"/>
              </w:rPr>
              <w:t>.</w:t>
            </w:r>
            <w:r w:rsidRPr="00C713C4">
              <w:rPr>
                <w:color w:val="auto"/>
              </w:rPr>
              <w:t xml:space="preserve">   № </w:t>
            </w:r>
            <w:r w:rsidRPr="00C713C4">
              <w:rPr>
                <w:color w:val="auto"/>
                <w:lang w:val="ru-RU"/>
              </w:rPr>
              <w:t>__/___/___</w:t>
            </w:r>
          </w:p>
          <w:p w:rsidR="004C31B8" w:rsidRPr="00C713C4" w:rsidRDefault="004C31B8"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71640C">
      <w:pPr>
        <w:jc w:val="center"/>
      </w:pPr>
      <w:r w:rsidRPr="00C713C4">
        <w:rPr>
          <w:b/>
          <w:sz w:val="28"/>
          <w:szCs w:val="28"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 w:rsidR="004C31B8" w:rsidRPr="00C713C4" w:rsidRDefault="004C31B8">
      <w:pPr>
        <w:jc w:val="center"/>
      </w:pPr>
    </w:p>
    <w:p w:rsidR="004C31B8" w:rsidRPr="00C713C4" w:rsidRDefault="004C31B8">
      <w:pPr>
        <w:jc w:val="center"/>
      </w:pPr>
    </w:p>
    <w:tbl>
      <w:tblPr>
        <w:tblW w:w="0" w:type="auto"/>
        <w:jc w:val="center"/>
        <w:tblInd w:w="-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535"/>
        <w:gridCol w:w="4639"/>
        <w:gridCol w:w="27"/>
      </w:tblGrid>
      <w:tr w:rsidR="004C31B8" w:rsidRPr="00C713C4"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  <w:noWrap/>
          </w:tcPr>
          <w:p w:rsidR="004C31B8" w:rsidRPr="00C713C4" w:rsidRDefault="0071640C">
            <w:pPr>
              <w:rPr>
                <w:bCs/>
              </w:rPr>
            </w:pPr>
            <w:r w:rsidRPr="00C713C4"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  <w:noWrap/>
          </w:tcPr>
          <w:p w:rsidR="004C31B8" w:rsidRPr="00C713C4" w:rsidRDefault="0071640C">
            <w:pPr>
              <w:jc w:val="center"/>
              <w:rPr>
                <w:bCs/>
              </w:rPr>
            </w:pPr>
            <w:r w:rsidRPr="00C713C4">
              <w:rPr>
                <w:b/>
              </w:rPr>
              <w:t>Наименование расходов</w:t>
            </w:r>
          </w:p>
        </w:tc>
        <w:tc>
          <w:tcPr>
            <w:tcW w:w="4639" w:type="dxa"/>
            <w:noWrap/>
          </w:tcPr>
          <w:p w:rsidR="004C31B8" w:rsidRPr="00C713C4" w:rsidRDefault="0071640C">
            <w:pPr>
              <w:jc w:val="center"/>
              <w:rPr>
                <w:bCs/>
              </w:rPr>
            </w:pPr>
            <w:r w:rsidRPr="00C713C4">
              <w:rPr>
                <w:b/>
              </w:rPr>
              <w:t>Сумма, руб.</w:t>
            </w:r>
          </w:p>
        </w:tc>
      </w:tr>
      <w:tr w:rsidR="004C31B8" w:rsidRPr="00C713C4">
        <w:trPr>
          <w:trHeight w:val="284"/>
          <w:jc w:val="center"/>
        </w:trPr>
        <w:tc>
          <w:tcPr>
            <w:tcW w:w="559" w:type="dxa"/>
            <w:vMerge/>
            <w:noWrap/>
          </w:tcPr>
          <w:p w:rsidR="004C31B8" w:rsidRPr="00C713C4" w:rsidRDefault="004C31B8">
            <w:pPr>
              <w:rPr>
                <w:bCs/>
              </w:rPr>
            </w:pPr>
          </w:p>
        </w:tc>
        <w:tc>
          <w:tcPr>
            <w:tcW w:w="3535" w:type="dxa"/>
            <w:vMerge/>
            <w:noWrap/>
          </w:tcPr>
          <w:p w:rsidR="004C31B8" w:rsidRPr="00C713C4" w:rsidRDefault="004C31B8"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  <w:noWrap/>
          </w:tcPr>
          <w:p w:rsidR="004C31B8" w:rsidRPr="00C713C4" w:rsidRDefault="0071640C">
            <w:pPr>
              <w:shd w:val="nil"/>
              <w:jc w:val="center"/>
              <w:rPr>
                <w:bCs/>
              </w:rPr>
            </w:pPr>
            <w:r w:rsidRPr="00C713C4">
              <w:rPr>
                <w:b/>
              </w:rPr>
              <w:t>2025 год</w:t>
            </w:r>
          </w:p>
        </w:tc>
      </w:tr>
      <w:tr w:rsidR="004C31B8" w:rsidRPr="00C713C4">
        <w:trPr>
          <w:jc w:val="center"/>
        </w:trPr>
        <w:tc>
          <w:tcPr>
            <w:tcW w:w="559" w:type="dxa"/>
            <w:noWrap/>
          </w:tcPr>
          <w:p w:rsidR="004C31B8" w:rsidRPr="00C713C4" w:rsidRDefault="0071640C">
            <w:pPr>
              <w:jc w:val="center"/>
            </w:pPr>
            <w:r w:rsidRPr="00C713C4">
              <w:t>1</w:t>
            </w:r>
          </w:p>
        </w:tc>
        <w:tc>
          <w:tcPr>
            <w:tcW w:w="3535" w:type="dxa"/>
            <w:noWrap/>
          </w:tcPr>
          <w:p w:rsidR="004C31B8" w:rsidRPr="00C713C4" w:rsidRDefault="0071640C">
            <w:r w:rsidRPr="00C713C4">
              <w:t>Электрическая энергия</w:t>
            </w:r>
          </w:p>
        </w:tc>
        <w:tc>
          <w:tcPr>
            <w:tcW w:w="4666" w:type="dxa"/>
            <w:gridSpan w:val="2"/>
            <w:noWrap/>
          </w:tcPr>
          <w:p w:rsidR="004C31B8" w:rsidRPr="00C713C4" w:rsidRDefault="0071640C" w:rsidP="00C713C4">
            <w:pPr>
              <w:shd w:val="nil"/>
              <w:jc w:val="center"/>
            </w:pPr>
            <w:r w:rsidRPr="00C713C4">
              <w:t xml:space="preserve">3 </w:t>
            </w:r>
            <w:r w:rsidR="00C713C4" w:rsidRPr="00C713C4">
              <w:t>447</w:t>
            </w:r>
            <w:r w:rsidRPr="00C713C4">
              <w:t>,00</w:t>
            </w:r>
          </w:p>
        </w:tc>
      </w:tr>
      <w:tr w:rsidR="004C31B8" w:rsidRPr="00C713C4">
        <w:trPr>
          <w:jc w:val="center"/>
        </w:trPr>
        <w:tc>
          <w:tcPr>
            <w:tcW w:w="559" w:type="dxa"/>
            <w:noWrap/>
          </w:tcPr>
          <w:p w:rsidR="004C31B8" w:rsidRPr="00C713C4" w:rsidRDefault="0071640C">
            <w:pPr>
              <w:jc w:val="center"/>
            </w:pPr>
            <w:r w:rsidRPr="00C713C4">
              <w:t>2</w:t>
            </w:r>
          </w:p>
        </w:tc>
        <w:tc>
          <w:tcPr>
            <w:tcW w:w="3535" w:type="dxa"/>
            <w:noWrap/>
          </w:tcPr>
          <w:p w:rsidR="004C31B8" w:rsidRPr="00C713C4" w:rsidRDefault="0071640C">
            <w:r w:rsidRPr="00C713C4">
              <w:t xml:space="preserve">Техническое обслуживание </w:t>
            </w:r>
          </w:p>
        </w:tc>
        <w:tc>
          <w:tcPr>
            <w:tcW w:w="4666" w:type="dxa"/>
            <w:gridSpan w:val="2"/>
            <w:noWrap/>
          </w:tcPr>
          <w:p w:rsidR="004C31B8" w:rsidRPr="00C713C4" w:rsidRDefault="0071640C" w:rsidP="00C713C4">
            <w:pPr>
              <w:shd w:val="nil"/>
              <w:jc w:val="center"/>
            </w:pPr>
            <w:r w:rsidRPr="00C713C4">
              <w:t xml:space="preserve">1 </w:t>
            </w:r>
            <w:r w:rsidR="00C713C4" w:rsidRPr="00C713C4">
              <w:t>253</w:t>
            </w:r>
            <w:r w:rsidRPr="00C713C4">
              <w:t>,00</w:t>
            </w:r>
          </w:p>
        </w:tc>
      </w:tr>
      <w:tr w:rsidR="004C31B8" w:rsidRPr="00C713C4">
        <w:trPr>
          <w:jc w:val="center"/>
        </w:trPr>
        <w:tc>
          <w:tcPr>
            <w:tcW w:w="559" w:type="dxa"/>
            <w:noWrap/>
          </w:tcPr>
          <w:p w:rsidR="004C31B8" w:rsidRPr="00C713C4" w:rsidRDefault="004C31B8">
            <w:pPr>
              <w:jc w:val="center"/>
            </w:pPr>
          </w:p>
        </w:tc>
        <w:tc>
          <w:tcPr>
            <w:tcW w:w="3535" w:type="dxa"/>
            <w:noWrap/>
          </w:tcPr>
          <w:p w:rsidR="004C31B8" w:rsidRPr="00C713C4" w:rsidRDefault="0071640C">
            <w:r w:rsidRPr="00C713C4">
              <w:t>Итого</w:t>
            </w:r>
          </w:p>
        </w:tc>
        <w:tc>
          <w:tcPr>
            <w:tcW w:w="4666" w:type="dxa"/>
            <w:gridSpan w:val="2"/>
            <w:noWrap/>
          </w:tcPr>
          <w:p w:rsidR="004C31B8" w:rsidRPr="00C713C4" w:rsidRDefault="0071640C" w:rsidP="00C713C4">
            <w:pPr>
              <w:shd w:val="nil"/>
              <w:jc w:val="center"/>
            </w:pPr>
            <w:r w:rsidRPr="00C713C4">
              <w:t xml:space="preserve">4 </w:t>
            </w:r>
            <w:r w:rsidR="00C713C4" w:rsidRPr="00C713C4">
              <w:t>700</w:t>
            </w:r>
            <w:r w:rsidRPr="00C713C4">
              <w:t>,00</w:t>
            </w:r>
          </w:p>
        </w:tc>
      </w:tr>
    </w:tbl>
    <w:p w:rsidR="004C31B8" w:rsidRPr="00C713C4" w:rsidRDefault="004C31B8"/>
    <w:p w:rsidR="004C31B8" w:rsidRPr="00C713C4" w:rsidRDefault="0071640C">
      <w:pPr>
        <w:pStyle w:val="Style3"/>
        <w:widowControl/>
        <w:ind w:right="25" w:firstLine="993"/>
        <w:jc w:val="both"/>
      </w:pPr>
      <w:r w:rsidRPr="00C713C4">
        <w:rPr>
          <w:spacing w:val="-1"/>
          <w:sz w:val="28"/>
          <w:szCs w:val="28"/>
        </w:rPr>
        <w:t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светоточек, несоблюдение нормативов освещенности территорий, предусмотренных в ГОСТ, и др.):</w:t>
      </w:r>
    </w:p>
    <w:p w:rsidR="004C31B8" w:rsidRPr="00C713C4" w:rsidRDefault="0071640C">
      <w:pPr>
        <w:pStyle w:val="Style3"/>
        <w:widowControl/>
        <w:ind w:right="25"/>
        <w:jc w:val="both"/>
      </w:pPr>
      <w:r w:rsidRPr="00C713C4">
        <w:rPr>
          <w:b/>
          <w:spacing w:val="-1"/>
          <w:sz w:val="27"/>
          <w:szCs w:val="27"/>
        </w:rPr>
        <w:t>_____________________________________________________________________</w:t>
      </w:r>
    </w:p>
    <w:p w:rsidR="004C31B8" w:rsidRPr="00C713C4" w:rsidRDefault="004C31B8"/>
    <w:p w:rsidR="004C31B8" w:rsidRPr="00C713C4" w:rsidRDefault="0071640C">
      <w:r w:rsidRPr="00C713C4">
        <w:rPr>
          <w:b/>
        </w:rPr>
        <w:t>Исполнитель</w:t>
      </w:r>
      <w:r w:rsidRPr="00C713C4">
        <w:tab/>
      </w:r>
      <w:r w:rsidR="00693FEF" w:rsidRPr="00C713C4">
        <w:tab/>
      </w:r>
      <w:r w:rsidR="00693FEF" w:rsidRPr="00C713C4">
        <w:tab/>
      </w:r>
      <w:r w:rsidR="00693FEF" w:rsidRPr="00C713C4">
        <w:tab/>
      </w:r>
      <w:r w:rsidR="00693FEF" w:rsidRPr="00C713C4">
        <w:tab/>
      </w:r>
      <w:r w:rsidR="00693FEF" w:rsidRPr="00C713C4">
        <w:tab/>
      </w:r>
      <w:r w:rsidR="00693FEF" w:rsidRPr="00C713C4">
        <w:tab/>
      </w:r>
      <w:r w:rsidRPr="00C713C4">
        <w:rPr>
          <w:b/>
        </w:rPr>
        <w:t>Заказчик</w:t>
      </w:r>
    </w:p>
    <w:p w:rsidR="004C31B8" w:rsidRPr="00C713C4" w:rsidRDefault="0071640C">
      <w:r w:rsidRPr="00C713C4">
        <w:t>______________</w:t>
      </w:r>
      <w:r w:rsidRPr="00C713C4">
        <w:rPr>
          <w:b/>
        </w:rPr>
        <w:t>Ф.И.О</w:t>
      </w:r>
      <w:r w:rsidR="00693FEF" w:rsidRPr="00C713C4">
        <w:rPr>
          <w:b/>
        </w:rPr>
        <w:tab/>
      </w:r>
      <w:r w:rsidR="00693FEF" w:rsidRPr="00C713C4">
        <w:rPr>
          <w:b/>
        </w:rPr>
        <w:tab/>
      </w:r>
      <w:r w:rsidR="00693FEF" w:rsidRPr="00C713C4">
        <w:rPr>
          <w:b/>
        </w:rPr>
        <w:tab/>
      </w:r>
      <w:r w:rsidR="00693FEF" w:rsidRPr="00C713C4">
        <w:rPr>
          <w:b/>
        </w:rPr>
        <w:tab/>
      </w:r>
      <w:r w:rsidR="00693FEF" w:rsidRPr="00C713C4">
        <w:rPr>
          <w:b/>
        </w:rPr>
        <w:tab/>
      </w:r>
      <w:r w:rsidRPr="00C713C4">
        <w:rPr>
          <w:b/>
        </w:rPr>
        <w:tab/>
      </w:r>
      <w:r w:rsidRPr="00C713C4">
        <w:t>_______________</w:t>
      </w:r>
      <w:r w:rsidRPr="00C713C4">
        <w:rPr>
          <w:b/>
        </w:rPr>
        <w:t>Ф.И.О.</w:t>
      </w:r>
    </w:p>
    <w:p w:rsidR="004C31B8" w:rsidRPr="00C713C4" w:rsidRDefault="004C31B8">
      <w:pPr>
        <w:ind w:left="4536"/>
      </w:pPr>
    </w:p>
    <w:p w:rsidR="004C31B8" w:rsidRPr="00C713C4" w:rsidRDefault="004C31B8">
      <w:pPr>
        <w:ind w:left="4536"/>
        <w:rPr>
          <w:bCs/>
          <w:spacing w:val="-1"/>
          <w:sz w:val="22"/>
          <w:szCs w:val="22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widowControl w:val="0"/>
        <w:rPr>
          <w:sz w:val="28"/>
          <w:szCs w:val="28"/>
        </w:rPr>
      </w:pPr>
    </w:p>
    <w:p w:rsidR="004C31B8" w:rsidRPr="00C713C4" w:rsidRDefault="004C31B8">
      <w:pPr>
        <w:ind w:left="4536"/>
      </w:pPr>
    </w:p>
    <w:tbl>
      <w:tblPr>
        <w:tblW w:w="0" w:type="auto"/>
        <w:tblLayout w:type="fixed"/>
        <w:tblLook w:val="04A0"/>
      </w:tblPr>
      <w:tblGrid>
        <w:gridCol w:w="4643"/>
        <w:gridCol w:w="5386"/>
      </w:tblGrid>
      <w:tr w:rsidR="004C31B8" w:rsidRPr="00C713C4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31B8" w:rsidRPr="00C713C4" w:rsidRDefault="004C31B8">
            <w:pPr>
              <w:rPr>
                <w:bCs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4C31B8" w:rsidRPr="00C713C4" w:rsidRDefault="0071640C">
            <w:r w:rsidRPr="00C713C4">
              <w:rPr>
                <w:b/>
                <w:sz w:val="28"/>
                <w:szCs w:val="28"/>
              </w:rPr>
              <w:t xml:space="preserve">Приложение № 2 </w:t>
            </w:r>
          </w:p>
          <w:p w:rsidR="004C31B8" w:rsidRPr="00C713C4" w:rsidRDefault="0071640C">
            <w:r w:rsidRPr="00C713C4">
              <w:rPr>
                <w:sz w:val="28"/>
                <w:szCs w:val="28"/>
              </w:rPr>
              <w:t xml:space="preserve">к Соглашению между администрацией Белгородского района и администрацией </w:t>
            </w:r>
            <w:r w:rsidR="008A3C90" w:rsidRPr="00C713C4">
              <w:rPr>
                <w:sz w:val="28"/>
                <w:szCs w:val="28"/>
              </w:rPr>
              <w:t>Бессоновского сельского поселения</w:t>
            </w:r>
            <w:r w:rsidRPr="00C713C4">
              <w:rPr>
                <w:sz w:val="28"/>
                <w:szCs w:val="28"/>
              </w:rPr>
              <w:t xml:space="preserve">о передаче осуществления  части полномочий поселения по организации благоустройства территории в части освещения улиц      </w:t>
            </w:r>
          </w:p>
          <w:p w:rsidR="004C31B8" w:rsidRPr="00C713C4" w:rsidRDefault="0071640C">
            <w:pPr>
              <w:rPr>
                <w:bCs/>
              </w:rPr>
            </w:pPr>
            <w:r w:rsidRPr="00C713C4">
              <w:rPr>
                <w:sz w:val="28"/>
                <w:szCs w:val="28"/>
              </w:rPr>
              <w:t>от  «___» _______ 202__  г.   № __/___/___</w:t>
            </w:r>
          </w:p>
        </w:tc>
      </w:tr>
    </w:tbl>
    <w:p w:rsidR="004C31B8" w:rsidRPr="00C713C4" w:rsidRDefault="004C31B8"/>
    <w:p w:rsidR="004C31B8" w:rsidRPr="00C713C4" w:rsidRDefault="0071640C">
      <w:pPr>
        <w:jc w:val="right"/>
      </w:pPr>
      <w:r w:rsidRPr="00C713C4">
        <w:rPr>
          <w:b/>
          <w:caps/>
          <w:sz w:val="28"/>
          <w:szCs w:val="28"/>
        </w:rPr>
        <w:t xml:space="preserve">                                                                                            «ФОРМА»</w:t>
      </w:r>
    </w:p>
    <w:p w:rsidR="004C31B8" w:rsidRPr="00C713C4" w:rsidRDefault="004C31B8"/>
    <w:p w:rsidR="004C31B8" w:rsidRPr="00C713C4" w:rsidRDefault="0071640C">
      <w:r w:rsidRPr="00C713C4">
        <w:rPr>
          <w:b/>
          <w:caps/>
          <w:sz w:val="28"/>
          <w:szCs w:val="28"/>
        </w:rPr>
        <w:t xml:space="preserve">                                                                 Отчет</w:t>
      </w:r>
    </w:p>
    <w:p w:rsidR="004C31B8" w:rsidRPr="00C713C4" w:rsidRDefault="0071640C">
      <w:pPr>
        <w:jc w:val="center"/>
      </w:pPr>
      <w:r w:rsidRPr="00C713C4">
        <w:rPr>
          <w:b/>
          <w:spacing w:val="5"/>
          <w:sz w:val="28"/>
          <w:szCs w:val="28"/>
        </w:rPr>
        <w:t>об использовании иных межбюджетных трансфертов</w:t>
      </w:r>
      <w:r w:rsidRPr="00C713C4">
        <w:rPr>
          <w:b/>
          <w:bCs/>
          <w:sz w:val="28"/>
          <w:szCs w:val="28"/>
        </w:rPr>
        <w:t>предоставляемых в соответствии с решением</w:t>
      </w:r>
      <w:r w:rsidR="00693FEF" w:rsidRPr="00C713C4">
        <w:rPr>
          <w:b/>
          <w:bCs/>
          <w:sz w:val="28"/>
          <w:szCs w:val="28"/>
        </w:rPr>
        <w:t xml:space="preserve"> земского</w:t>
      </w:r>
      <w:r w:rsidRPr="00C713C4">
        <w:rPr>
          <w:b/>
          <w:bCs/>
          <w:sz w:val="28"/>
          <w:szCs w:val="28"/>
        </w:rPr>
        <w:t xml:space="preserve"> собрания </w:t>
      </w:r>
      <w:r w:rsidR="008A3C90" w:rsidRPr="00C713C4">
        <w:rPr>
          <w:b/>
          <w:bCs/>
          <w:sz w:val="28"/>
          <w:szCs w:val="28"/>
        </w:rPr>
        <w:t>Бессоновского сельского поселения</w:t>
      </w:r>
      <w:r w:rsidRPr="00C713C4">
        <w:rPr>
          <w:b/>
          <w:bCs/>
          <w:sz w:val="28"/>
          <w:szCs w:val="28"/>
        </w:rPr>
        <w:t>,</w:t>
      </w:r>
      <w:r w:rsidR="00693FEF" w:rsidRPr="00C713C4">
        <w:rPr>
          <w:b/>
          <w:bCs/>
          <w:sz w:val="28"/>
          <w:szCs w:val="28"/>
        </w:rPr>
        <w:t xml:space="preserve"> </w:t>
      </w:r>
      <w:r w:rsidRPr="00C713C4">
        <w:rPr>
          <w:b/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части  полномочий поселенияпо организации благоустройства территории в части освещения улиц      </w:t>
      </w:r>
    </w:p>
    <w:p w:rsidR="004C31B8" w:rsidRPr="00C713C4" w:rsidRDefault="0071640C">
      <w:r w:rsidRPr="00C713C4">
        <w:rPr>
          <w:caps/>
          <w:sz w:val="28"/>
          <w:szCs w:val="28"/>
        </w:rPr>
        <w:t>П</w:t>
      </w:r>
      <w:r w:rsidRPr="00C713C4">
        <w:rPr>
          <w:sz w:val="28"/>
          <w:szCs w:val="28"/>
        </w:rPr>
        <w:t>ериодичность: годовой</w:t>
      </w:r>
    </w:p>
    <w:p w:rsidR="004C31B8" w:rsidRPr="00C713C4" w:rsidRDefault="0071640C">
      <w:r w:rsidRPr="00C713C4">
        <w:rPr>
          <w:sz w:val="28"/>
          <w:szCs w:val="28"/>
        </w:rPr>
        <w:t>Единица измерения: руб.</w:t>
      </w:r>
    </w:p>
    <w:p w:rsidR="004C31B8" w:rsidRPr="00C713C4" w:rsidRDefault="004C31B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2"/>
      </w:tblGrid>
      <w:tr w:rsidR="004C31B8" w:rsidRPr="00C713C4">
        <w:tc>
          <w:tcPr>
            <w:tcW w:w="9344" w:type="dxa"/>
            <w:gridSpan w:val="2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b/>
              </w:rPr>
              <w:t>Поступило МБТ избюджета поселения бюджету муниципального района «Белгородский район» Белгородской области</w:t>
            </w:r>
          </w:p>
        </w:tc>
      </w:tr>
      <w:tr w:rsidR="004C31B8" w:rsidRPr="00C713C4">
        <w:tc>
          <w:tcPr>
            <w:tcW w:w="4672" w:type="dxa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caps/>
              </w:rPr>
              <w:t>КБК</w:t>
            </w:r>
            <w:r w:rsidRPr="00C713C4">
              <w:rPr>
                <w:spacing w:val="5"/>
              </w:rPr>
              <w:t>доходов муниципального района «Белгородский район»</w:t>
            </w:r>
          </w:p>
          <w:p w:rsidR="004C31B8" w:rsidRPr="00C713C4" w:rsidRDefault="0071640C">
            <w:pPr>
              <w:jc w:val="center"/>
            </w:pPr>
            <w:r w:rsidRPr="00C713C4">
              <w:rPr>
                <w:spacing w:val="5"/>
              </w:rPr>
              <w:t>____________________</w:t>
            </w:r>
          </w:p>
          <w:p w:rsidR="004C31B8" w:rsidRPr="00C713C4" w:rsidRDefault="004C31B8">
            <w:pPr>
              <w:rPr>
                <w:spacing w:val="5"/>
              </w:rPr>
            </w:pPr>
          </w:p>
        </w:tc>
        <w:tc>
          <w:tcPr>
            <w:tcW w:w="4672" w:type="dxa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caps/>
              </w:rPr>
              <w:t>с</w:t>
            </w:r>
            <w:r w:rsidRPr="00C713C4">
              <w:t>умма, руб.</w:t>
            </w:r>
          </w:p>
        </w:tc>
      </w:tr>
      <w:tr w:rsidR="004C31B8" w:rsidRPr="00C713C4">
        <w:tc>
          <w:tcPr>
            <w:tcW w:w="4672" w:type="dxa"/>
            <w:noWrap/>
          </w:tcPr>
          <w:p w:rsidR="004C31B8" w:rsidRPr="00C713C4" w:rsidRDefault="004C31B8"/>
        </w:tc>
        <w:tc>
          <w:tcPr>
            <w:tcW w:w="4672" w:type="dxa"/>
            <w:noWrap/>
          </w:tcPr>
          <w:p w:rsidR="004C31B8" w:rsidRPr="00C713C4" w:rsidRDefault="004C31B8"/>
        </w:tc>
      </w:tr>
      <w:tr w:rsidR="004C31B8" w:rsidRPr="00C713C4">
        <w:tc>
          <w:tcPr>
            <w:tcW w:w="4672" w:type="dxa"/>
            <w:noWrap/>
          </w:tcPr>
          <w:p w:rsidR="004C31B8" w:rsidRPr="00C713C4" w:rsidRDefault="004C31B8"/>
        </w:tc>
        <w:tc>
          <w:tcPr>
            <w:tcW w:w="4672" w:type="dxa"/>
            <w:noWrap/>
          </w:tcPr>
          <w:p w:rsidR="004C31B8" w:rsidRPr="00C713C4" w:rsidRDefault="004C31B8"/>
        </w:tc>
      </w:tr>
      <w:tr w:rsidR="004C31B8" w:rsidRPr="00C713C4">
        <w:tc>
          <w:tcPr>
            <w:tcW w:w="4672" w:type="dxa"/>
            <w:noWrap/>
          </w:tcPr>
          <w:p w:rsidR="004C31B8" w:rsidRPr="00C713C4" w:rsidRDefault="0071640C">
            <w:r w:rsidRPr="00C713C4">
              <w:rPr>
                <w:b/>
              </w:rPr>
              <w:t>Итого:</w:t>
            </w:r>
          </w:p>
        </w:tc>
        <w:tc>
          <w:tcPr>
            <w:tcW w:w="4672" w:type="dxa"/>
            <w:noWrap/>
          </w:tcPr>
          <w:p w:rsidR="004C31B8" w:rsidRPr="00C713C4" w:rsidRDefault="0071640C">
            <w:r w:rsidRPr="00C713C4">
              <w:rPr>
                <w:caps/>
              </w:rPr>
              <w:t>0,00</w:t>
            </w:r>
          </w:p>
        </w:tc>
      </w:tr>
    </w:tbl>
    <w:p w:rsidR="004C31B8" w:rsidRPr="00C713C4" w:rsidRDefault="004C31B8">
      <w:pPr>
        <w:ind w:left="4536"/>
      </w:pPr>
    </w:p>
    <w:p w:rsidR="004C31B8" w:rsidRPr="00C713C4" w:rsidRDefault="004C31B8"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6"/>
        <w:gridCol w:w="2211"/>
        <w:gridCol w:w="2204"/>
        <w:gridCol w:w="2213"/>
      </w:tblGrid>
      <w:tr w:rsidR="004C31B8" w:rsidRPr="00C713C4">
        <w:tc>
          <w:tcPr>
            <w:tcW w:w="9344" w:type="dxa"/>
            <w:gridSpan w:val="4"/>
            <w:noWrap/>
          </w:tcPr>
          <w:p w:rsidR="004C31B8" w:rsidRPr="00C713C4" w:rsidRDefault="0071640C">
            <w:pPr>
              <w:widowControl w:val="0"/>
              <w:jc w:val="center"/>
              <w:rPr>
                <w:bCs/>
              </w:rPr>
            </w:pPr>
            <w:r w:rsidRPr="00C713C4">
              <w:rPr>
                <w:b/>
                <w:caps/>
              </w:rPr>
              <w:t>К</w:t>
            </w:r>
            <w:r w:rsidRPr="00C713C4"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4C31B8" w:rsidRPr="00C713C4">
        <w:tc>
          <w:tcPr>
            <w:tcW w:w="2716" w:type="dxa"/>
            <w:noWrap/>
          </w:tcPr>
          <w:p w:rsidR="004C31B8" w:rsidRPr="00C713C4" w:rsidRDefault="0071640C">
            <w:pPr>
              <w:widowControl w:val="0"/>
              <w:jc w:val="center"/>
            </w:pPr>
            <w:r w:rsidRPr="00C713C4">
              <w:rPr>
                <w:caps/>
              </w:rPr>
              <w:t>КБК</w:t>
            </w:r>
            <w:r w:rsidRPr="00C713C4">
              <w:rPr>
                <w:spacing w:val="5"/>
              </w:rPr>
              <w:t>расходов муниципального района «Белгородский район»</w:t>
            </w:r>
          </w:p>
          <w:p w:rsidR="004C31B8" w:rsidRPr="00C713C4" w:rsidRDefault="0071640C">
            <w:pPr>
              <w:widowControl w:val="0"/>
              <w:jc w:val="center"/>
            </w:pPr>
            <w:r w:rsidRPr="00C713C4">
              <w:rPr>
                <w:spacing w:val="5"/>
              </w:rPr>
              <w:t>____________________</w:t>
            </w:r>
          </w:p>
          <w:p w:rsidR="004C31B8" w:rsidRPr="00C713C4" w:rsidRDefault="004C31B8">
            <w:pPr>
              <w:widowControl w:val="0"/>
              <w:jc w:val="both"/>
              <w:rPr>
                <w:spacing w:val="5"/>
              </w:rPr>
            </w:pPr>
          </w:p>
        </w:tc>
        <w:tc>
          <w:tcPr>
            <w:tcW w:w="2211" w:type="dxa"/>
            <w:noWrap/>
          </w:tcPr>
          <w:p w:rsidR="004C31B8" w:rsidRPr="00C713C4" w:rsidRDefault="0071640C">
            <w:pPr>
              <w:widowControl w:val="0"/>
              <w:jc w:val="center"/>
            </w:pPr>
            <w:r w:rsidRPr="00C713C4">
              <w:rPr>
                <w:caps/>
              </w:rPr>
              <w:t>ф</w:t>
            </w:r>
            <w:r w:rsidRPr="00C713C4">
              <w:t>актически выполненные работы</w:t>
            </w:r>
          </w:p>
        </w:tc>
        <w:tc>
          <w:tcPr>
            <w:tcW w:w="2204" w:type="dxa"/>
            <w:noWrap/>
          </w:tcPr>
          <w:p w:rsidR="004C31B8" w:rsidRPr="00C713C4" w:rsidRDefault="0071640C">
            <w:pPr>
              <w:widowControl w:val="0"/>
              <w:jc w:val="center"/>
            </w:pPr>
            <w:r w:rsidRPr="00C713C4">
              <w:rPr>
                <w:b/>
              </w:rPr>
              <w:t>Дата выполнения работ</w:t>
            </w:r>
          </w:p>
        </w:tc>
        <w:tc>
          <w:tcPr>
            <w:tcW w:w="2213" w:type="dxa"/>
            <w:noWrap/>
          </w:tcPr>
          <w:p w:rsidR="004C31B8" w:rsidRPr="00C713C4" w:rsidRDefault="0071640C">
            <w:pPr>
              <w:widowControl w:val="0"/>
              <w:jc w:val="both"/>
            </w:pPr>
            <w:r w:rsidRPr="00C713C4">
              <w:t>Сумма фактически выполненных работ, руб.</w:t>
            </w:r>
          </w:p>
        </w:tc>
      </w:tr>
      <w:tr w:rsidR="004C31B8" w:rsidRPr="00C713C4">
        <w:tc>
          <w:tcPr>
            <w:tcW w:w="2716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  <w:tc>
          <w:tcPr>
            <w:tcW w:w="2211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  <w:tc>
          <w:tcPr>
            <w:tcW w:w="2204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  <w:tc>
          <w:tcPr>
            <w:tcW w:w="2213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</w:tr>
      <w:tr w:rsidR="004C31B8" w:rsidRPr="00C713C4">
        <w:tc>
          <w:tcPr>
            <w:tcW w:w="2716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  <w:tc>
          <w:tcPr>
            <w:tcW w:w="2211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  <w:tc>
          <w:tcPr>
            <w:tcW w:w="2204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  <w:tc>
          <w:tcPr>
            <w:tcW w:w="2213" w:type="dxa"/>
            <w:noWrap/>
          </w:tcPr>
          <w:p w:rsidR="004C31B8" w:rsidRPr="00C713C4" w:rsidRDefault="004C31B8">
            <w:pPr>
              <w:widowControl w:val="0"/>
              <w:jc w:val="both"/>
            </w:pPr>
          </w:p>
        </w:tc>
      </w:tr>
    </w:tbl>
    <w:p w:rsidR="004C31B8" w:rsidRPr="00C713C4" w:rsidRDefault="004C31B8">
      <w:pPr>
        <w:ind w:left="4536"/>
      </w:pPr>
    </w:p>
    <w:p w:rsidR="004C31B8" w:rsidRPr="00C713C4" w:rsidRDefault="004C31B8">
      <w:pPr>
        <w:ind w:left="4536"/>
        <w:rPr>
          <w:sz w:val="28"/>
          <w:szCs w:val="28"/>
        </w:rPr>
      </w:pPr>
    </w:p>
    <w:p w:rsidR="004C31B8" w:rsidRPr="00C713C4" w:rsidRDefault="004C31B8">
      <w:pPr>
        <w:ind w:left="4536"/>
        <w:jc w:val="center"/>
        <w:rPr>
          <w:b/>
          <w:bCs/>
          <w:caps/>
          <w:sz w:val="28"/>
          <w:szCs w:val="28"/>
        </w:rPr>
      </w:pPr>
    </w:p>
    <w:p w:rsidR="004C31B8" w:rsidRPr="00C713C4" w:rsidRDefault="0071640C">
      <w:pPr>
        <w:ind w:left="4536"/>
        <w:jc w:val="center"/>
        <w:rPr>
          <w:b/>
          <w:bCs/>
          <w:caps/>
          <w:sz w:val="28"/>
          <w:szCs w:val="28"/>
        </w:rPr>
      </w:pPr>
      <w:r w:rsidRPr="00C713C4">
        <w:rPr>
          <w:b/>
          <w:caps/>
          <w:sz w:val="28"/>
          <w:szCs w:val="28"/>
        </w:rPr>
        <w:lastRenderedPageBreak/>
        <w:t>УТВЕРЖДЕН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Pr="007B5473">
        <w:rPr>
          <w:b/>
          <w:sz w:val="28"/>
          <w:szCs w:val="28"/>
        </w:rPr>
        <w:t>земского собрания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 w:rsidRPr="007B5473">
        <w:rPr>
          <w:b/>
          <w:bCs/>
          <w:sz w:val="28"/>
          <w:szCs w:val="28"/>
        </w:rPr>
        <w:t>Бессоновского сельского поселения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 w:rsidRPr="007B5473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29</w:t>
      </w:r>
      <w:r w:rsidRPr="007B547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 </w:t>
      </w:r>
      <w:r w:rsidRPr="007B5473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7B5473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68</w:t>
      </w:r>
    </w:p>
    <w:p w:rsidR="004C31B8" w:rsidRPr="00C713C4" w:rsidRDefault="004C31B8">
      <w:pPr>
        <w:tabs>
          <w:tab w:val="left" w:pos="709"/>
        </w:tabs>
        <w:ind w:left="5040"/>
        <w:rPr>
          <w:sz w:val="28"/>
          <w:szCs w:val="28"/>
        </w:rPr>
      </w:pPr>
    </w:p>
    <w:p w:rsidR="004C31B8" w:rsidRPr="00C713C4" w:rsidRDefault="004C31B8">
      <w:pPr>
        <w:pStyle w:val="ConsPlusNormal"/>
        <w:jc w:val="center"/>
      </w:pPr>
    </w:p>
    <w:p w:rsidR="004C31B8" w:rsidRPr="00C713C4" w:rsidRDefault="0071640C">
      <w:pPr>
        <w:pStyle w:val="ConsPlusNormal"/>
        <w:jc w:val="center"/>
      </w:pPr>
      <w:r w:rsidRPr="00C713C4">
        <w:rPr>
          <w:b/>
          <w:bCs/>
        </w:rPr>
        <w:t>Порядок и условия</w:t>
      </w:r>
    </w:p>
    <w:p w:rsidR="004C31B8" w:rsidRPr="00C713C4" w:rsidRDefault="0071640C">
      <w:pPr>
        <w:pStyle w:val="ConsPlusNormal"/>
        <w:jc w:val="center"/>
      </w:pPr>
      <w:r w:rsidRPr="00C713C4">
        <w:rPr>
          <w:b/>
          <w:bCs/>
        </w:rPr>
        <w:t xml:space="preserve"> предоставления межбюджетных трансфертов, предоставляемыхиз бюджета</w:t>
      </w:r>
      <w:r w:rsidR="00693FEF" w:rsidRPr="00C713C4">
        <w:rPr>
          <w:b/>
          <w:bCs/>
        </w:rPr>
        <w:t xml:space="preserve"> </w:t>
      </w:r>
      <w:r w:rsidR="008A3C90" w:rsidRPr="00C713C4">
        <w:rPr>
          <w:b/>
          <w:bCs/>
        </w:rPr>
        <w:t>Бессоновского сельского поселения</w:t>
      </w:r>
      <w:r w:rsidR="00693FEF" w:rsidRPr="00C713C4">
        <w:rPr>
          <w:b/>
          <w:bCs/>
        </w:rPr>
        <w:t xml:space="preserve"> </w:t>
      </w:r>
      <w:r w:rsidRPr="00C713C4">
        <w:rPr>
          <w:b/>
          <w:bCs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Pr="00C713C4">
        <w:rPr>
          <w:b/>
        </w:rPr>
        <w:t>поселенияпо организации благоустройства территории в части освещения улиц населенных пунктов</w:t>
      </w:r>
    </w:p>
    <w:p w:rsidR="004C31B8" w:rsidRPr="00C713C4" w:rsidRDefault="004C31B8">
      <w:pPr>
        <w:pStyle w:val="ConsPlusNormal"/>
        <w:ind w:firstLine="540"/>
        <w:jc w:val="both"/>
      </w:pPr>
    </w:p>
    <w:p w:rsidR="004C31B8" w:rsidRPr="00C713C4" w:rsidRDefault="0071640C">
      <w:pPr>
        <w:pStyle w:val="ConsPlusNormal"/>
        <w:ind w:firstLine="709"/>
        <w:jc w:val="both"/>
      </w:pPr>
      <w:r w:rsidRPr="00C713C4"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8A3C90" w:rsidRPr="00C713C4">
        <w:t>Бессоновского сельского поселения</w:t>
      </w:r>
      <w:r w:rsidRPr="00C713C4">
        <w:t xml:space="preserve"> бюджету муниципального района «Белгородский район» Белгородской области на осуществление части полномочий поселения</w:t>
      </w:r>
      <w:r w:rsidR="00693FEF" w:rsidRPr="00C713C4">
        <w:t xml:space="preserve"> </w:t>
      </w:r>
      <w:r w:rsidRPr="00C713C4">
        <w:t>организации благоустройства территории в части освещения улиц населенных пунктов.</w:t>
      </w:r>
    </w:p>
    <w:p w:rsidR="004C31B8" w:rsidRPr="00C713C4" w:rsidRDefault="0071640C">
      <w:pPr>
        <w:pStyle w:val="ConsPlusNormal"/>
        <w:ind w:firstLine="709"/>
        <w:jc w:val="both"/>
      </w:pPr>
      <w:r w:rsidRPr="00C713C4"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 о передаче на осуществление  части полномочий поселенияпо организации благоустройства территории в части освещения улиц населенных пунктов. </w:t>
      </w:r>
    </w:p>
    <w:p w:rsidR="004C31B8" w:rsidRPr="00C713C4" w:rsidRDefault="0071640C">
      <w:pPr>
        <w:pStyle w:val="ConsPlusNormal"/>
        <w:ind w:firstLine="709"/>
        <w:jc w:val="both"/>
      </w:pPr>
      <w:r w:rsidRPr="00C713C4">
        <w:t xml:space="preserve">3. Размер межбюджетных трансфертов определяется в соответствии с </w:t>
      </w:r>
      <w:hyperlink w:anchor="Par33" w:history="1">
        <w:r w:rsidRPr="00C713C4">
          <w:t>Методикой</w:t>
        </w:r>
      </w:hyperlink>
      <w:r w:rsidRPr="00C713C4">
        <w:t xml:space="preserve"> расчета межбюджетных трансфертов, предоставляемых из бюджетапоселения бюджету муниципального района «Белгородский район» Белгородской области на осуществление части полномочий поселенияпо организации благоустройства территории в части освещения улиц населенных пунктов.</w:t>
      </w:r>
    </w:p>
    <w:p w:rsidR="004C31B8" w:rsidRPr="00C713C4" w:rsidRDefault="0071640C">
      <w:pPr>
        <w:pStyle w:val="ConsPlusNormal"/>
        <w:ind w:firstLine="709"/>
        <w:jc w:val="both"/>
      </w:pPr>
      <w:r w:rsidRPr="00C713C4">
        <w:t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бюджетапоселения в бюджет муниципального района.</w:t>
      </w:r>
    </w:p>
    <w:p w:rsidR="004C31B8" w:rsidRPr="00C713C4" w:rsidRDefault="0071640C">
      <w:pPr>
        <w:pStyle w:val="ConsPlusNormal"/>
        <w:ind w:firstLine="709"/>
        <w:jc w:val="both"/>
      </w:pPr>
      <w:r w:rsidRPr="00C713C4">
        <w:t>5. Администрация Белгородского района ежеквартально, не позднее25-го числа месяца, следующего за отчетным периодом, направляет в администрациюпоселения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бюджетомпоселения.</w:t>
      </w:r>
    </w:p>
    <w:p w:rsidR="004C31B8" w:rsidRPr="00C713C4" w:rsidRDefault="0071640C">
      <w:pPr>
        <w:pStyle w:val="ConsPlusNormal"/>
        <w:ind w:firstLine="709"/>
        <w:jc w:val="both"/>
      </w:pPr>
      <w:r w:rsidRPr="00C713C4"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C31B8" w:rsidRPr="00C713C4" w:rsidRDefault="0071640C">
      <w:pPr>
        <w:pStyle w:val="ConsPlusNormal"/>
        <w:ind w:firstLine="709"/>
        <w:jc w:val="both"/>
      </w:pPr>
      <w:r w:rsidRPr="00C713C4">
        <w:t>7.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бюджетапоселения.</w:t>
      </w:r>
    </w:p>
    <w:p w:rsidR="004C31B8" w:rsidRPr="00C713C4" w:rsidRDefault="0071640C">
      <w:pPr>
        <w:pStyle w:val="ConsPlusNormal"/>
        <w:ind w:firstLine="709"/>
        <w:jc w:val="both"/>
      </w:pPr>
      <w:r w:rsidRPr="00C713C4">
        <w:lastRenderedPageBreak/>
        <w:t>8. В случае невыполнения администрацией</w:t>
      </w:r>
      <w:r w:rsidR="00B56AE6">
        <w:t xml:space="preserve"> </w:t>
      </w:r>
      <w:r w:rsidRPr="00C713C4">
        <w:t>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действующим законодательством Российской Федерации.</w:t>
      </w:r>
    </w:p>
    <w:p w:rsidR="004C31B8" w:rsidRPr="00C713C4" w:rsidRDefault="004C31B8">
      <w:pPr>
        <w:pStyle w:val="ConsPlusNormal"/>
        <w:ind w:firstLine="540"/>
        <w:jc w:val="both"/>
      </w:pPr>
    </w:p>
    <w:p w:rsidR="004C31B8" w:rsidRPr="00C713C4" w:rsidRDefault="004C31B8">
      <w:pPr>
        <w:pStyle w:val="ConsPlusNormal"/>
        <w:ind w:firstLine="540"/>
        <w:jc w:val="both"/>
      </w:pPr>
    </w:p>
    <w:p w:rsidR="004C31B8" w:rsidRPr="00C713C4" w:rsidRDefault="004C31B8">
      <w:pPr>
        <w:pStyle w:val="ConsPlusNormal"/>
        <w:ind w:firstLine="540"/>
        <w:jc w:val="both"/>
      </w:pPr>
    </w:p>
    <w:p w:rsidR="004C31B8" w:rsidRPr="00C713C4" w:rsidRDefault="004C31B8">
      <w:pPr>
        <w:pStyle w:val="ConsPlusNormal"/>
        <w:ind w:firstLine="540"/>
        <w:jc w:val="both"/>
      </w:pPr>
    </w:p>
    <w:p w:rsidR="004C31B8" w:rsidRPr="00C713C4" w:rsidRDefault="004C31B8">
      <w:pPr>
        <w:pStyle w:val="ConsPlusNormal"/>
        <w:ind w:firstLine="540"/>
        <w:jc w:val="both"/>
        <w:rPr>
          <w:b/>
          <w:bCs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Pr="00C713C4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C31B8" w:rsidRDefault="004C31B8">
      <w:pPr>
        <w:pStyle w:val="af8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464493" w:rsidRDefault="00464493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464493" w:rsidRDefault="00464493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464493" w:rsidRDefault="00464493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464493" w:rsidRDefault="00464493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464493" w:rsidRDefault="00464493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</w:p>
    <w:p w:rsidR="004C31B8" w:rsidRPr="00C713C4" w:rsidRDefault="0071640C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  <w:r w:rsidRPr="00C713C4">
        <w:rPr>
          <w:b/>
          <w:caps/>
          <w:sz w:val="28"/>
          <w:szCs w:val="28"/>
        </w:rPr>
        <w:lastRenderedPageBreak/>
        <w:t>УТВЕРЖДЕНА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Pr="007B5473">
        <w:rPr>
          <w:b/>
          <w:sz w:val="28"/>
          <w:szCs w:val="28"/>
        </w:rPr>
        <w:t>земского собрания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 w:rsidRPr="007B5473">
        <w:rPr>
          <w:b/>
          <w:bCs/>
          <w:sz w:val="28"/>
          <w:szCs w:val="28"/>
        </w:rPr>
        <w:t>Бессоновского сельского поселения</w:t>
      </w:r>
    </w:p>
    <w:p w:rsidR="001800F2" w:rsidRPr="007B5473" w:rsidRDefault="001800F2" w:rsidP="001800F2">
      <w:pPr>
        <w:ind w:left="-1560" w:firstLine="6096"/>
        <w:jc w:val="center"/>
        <w:rPr>
          <w:b/>
          <w:sz w:val="28"/>
          <w:szCs w:val="28"/>
        </w:rPr>
      </w:pPr>
      <w:r w:rsidRPr="007B5473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29</w:t>
      </w:r>
      <w:r w:rsidRPr="007B547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 </w:t>
      </w:r>
      <w:r w:rsidRPr="007B5473">
        <w:rPr>
          <w:b/>
          <w:sz w:val="28"/>
          <w:szCs w:val="28"/>
        </w:rPr>
        <w:t xml:space="preserve">2024года № </w:t>
      </w:r>
      <w:r>
        <w:rPr>
          <w:b/>
          <w:sz w:val="28"/>
          <w:szCs w:val="28"/>
        </w:rPr>
        <w:t>68</w:t>
      </w:r>
    </w:p>
    <w:p w:rsidR="004C31B8" w:rsidRPr="00C713C4" w:rsidRDefault="004C31B8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 w:rsidR="004C31B8" w:rsidRPr="00C713C4" w:rsidRDefault="0071640C">
      <w:pPr>
        <w:jc w:val="center"/>
      </w:pPr>
      <w:r w:rsidRPr="00C713C4">
        <w:rPr>
          <w:b/>
          <w:sz w:val="28"/>
          <w:szCs w:val="28"/>
        </w:rPr>
        <w:t>Методика</w:t>
      </w:r>
      <w:r w:rsidR="00464493">
        <w:rPr>
          <w:b/>
          <w:sz w:val="28"/>
          <w:szCs w:val="28"/>
        </w:rPr>
        <w:t xml:space="preserve"> </w:t>
      </w:r>
      <w:r w:rsidRPr="00C713C4">
        <w:rPr>
          <w:b/>
          <w:bCs/>
          <w:sz w:val="28"/>
          <w:szCs w:val="28"/>
        </w:rPr>
        <w:t xml:space="preserve">расчета межбюджетных трансфертов, предоставляемых </w:t>
      </w:r>
      <w:r w:rsidR="00464493">
        <w:rPr>
          <w:b/>
          <w:bCs/>
          <w:sz w:val="28"/>
          <w:szCs w:val="28"/>
        </w:rPr>
        <w:br/>
      </w:r>
      <w:r w:rsidRPr="00C713C4">
        <w:rPr>
          <w:b/>
          <w:bCs/>
          <w:sz w:val="28"/>
          <w:szCs w:val="28"/>
        </w:rPr>
        <w:t>из бюджета</w:t>
      </w:r>
      <w:r w:rsidR="00C713C4" w:rsidRPr="00C713C4">
        <w:rPr>
          <w:b/>
          <w:bCs/>
          <w:sz w:val="28"/>
          <w:szCs w:val="28"/>
        </w:rPr>
        <w:t xml:space="preserve"> </w:t>
      </w:r>
      <w:r w:rsidR="008A3C90" w:rsidRPr="00C713C4">
        <w:rPr>
          <w:b/>
          <w:bCs/>
          <w:sz w:val="28"/>
          <w:szCs w:val="28"/>
        </w:rPr>
        <w:t>Бессоновского сельского поселения</w:t>
      </w:r>
      <w:r w:rsidR="00C713C4" w:rsidRPr="00C713C4">
        <w:rPr>
          <w:b/>
          <w:bCs/>
          <w:sz w:val="28"/>
          <w:szCs w:val="28"/>
        </w:rPr>
        <w:t xml:space="preserve"> </w:t>
      </w:r>
      <w:r w:rsidR="00464493">
        <w:rPr>
          <w:b/>
          <w:bCs/>
          <w:sz w:val="28"/>
          <w:szCs w:val="28"/>
        </w:rPr>
        <w:t xml:space="preserve">бюджету муниципального района </w:t>
      </w:r>
      <w:r w:rsidRPr="00C713C4">
        <w:rPr>
          <w:b/>
          <w:bCs/>
          <w:sz w:val="28"/>
          <w:szCs w:val="28"/>
        </w:rPr>
        <w:t xml:space="preserve">«Белгородский район» Белгородской области на </w:t>
      </w:r>
      <w:r w:rsidRPr="00C713C4">
        <w:rPr>
          <w:b/>
          <w:sz w:val="28"/>
          <w:szCs w:val="28"/>
        </w:rPr>
        <w:t>осуществление части полномочий поселения по организации благоустройства территории в части освещения улиц населенных пунктов</w:t>
      </w:r>
    </w:p>
    <w:p w:rsidR="004C31B8" w:rsidRPr="00C713C4" w:rsidRDefault="004C31B8">
      <w:pPr>
        <w:pStyle w:val="ConsPlusNormal"/>
        <w:ind w:firstLine="540"/>
        <w:jc w:val="both"/>
      </w:pPr>
    </w:p>
    <w:p w:rsidR="004C31B8" w:rsidRPr="00C713C4" w:rsidRDefault="0071640C">
      <w:pPr>
        <w:pStyle w:val="ConsPlusNormal"/>
        <w:ind w:firstLine="540"/>
        <w:jc w:val="both"/>
      </w:pPr>
      <w:r w:rsidRPr="00C713C4"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4C31B8" w:rsidRPr="00C713C4" w:rsidRDefault="0071640C">
      <w:pPr>
        <w:pStyle w:val="ConsPlusNormal"/>
        <w:ind w:firstLine="540"/>
        <w:jc w:val="both"/>
      </w:pPr>
      <w:r w:rsidRPr="00C713C4">
        <w:t xml:space="preserve">- стоимость эксплуатации объектов наружного освещения; </w:t>
      </w:r>
    </w:p>
    <w:p w:rsidR="004C31B8" w:rsidRPr="00C713C4" w:rsidRDefault="0071640C">
      <w:pPr>
        <w:pStyle w:val="ConsPlusNormal"/>
        <w:ind w:firstLine="540"/>
        <w:jc w:val="both"/>
      </w:pPr>
      <w:r w:rsidRPr="00C713C4">
        <w:t>- затраты на электрическую энергию.</w:t>
      </w:r>
    </w:p>
    <w:p w:rsidR="004C31B8" w:rsidRPr="00C713C4" w:rsidRDefault="004C31B8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4C31B8" w:rsidRPr="00C713C4">
        <w:tc>
          <w:tcPr>
            <w:tcW w:w="1276" w:type="dxa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bCs/>
                <w:sz w:val="22"/>
                <w:szCs w:val="22"/>
              </w:rPr>
              <w:t>Наимено-</w:t>
            </w:r>
          </w:p>
          <w:p w:rsidR="004C31B8" w:rsidRPr="00C713C4" w:rsidRDefault="0071640C">
            <w:pPr>
              <w:jc w:val="center"/>
              <w:rPr>
                <w:sz w:val="22"/>
                <w:szCs w:val="22"/>
              </w:rPr>
            </w:pPr>
            <w:r w:rsidRPr="00C713C4"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bCs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  <w:noWrap/>
          </w:tcPr>
          <w:p w:rsidR="004C31B8" w:rsidRPr="00C713C4" w:rsidRDefault="0071640C">
            <w:pPr>
              <w:ind w:right="-108"/>
              <w:jc w:val="center"/>
            </w:pPr>
            <w:r w:rsidRPr="00C713C4">
              <w:rPr>
                <w:bCs/>
                <w:sz w:val="22"/>
                <w:szCs w:val="22"/>
              </w:rPr>
              <w:t>Среднемесячное</w:t>
            </w:r>
          </w:p>
          <w:p w:rsidR="004C31B8" w:rsidRPr="00C713C4" w:rsidRDefault="0071640C">
            <w:pPr>
              <w:ind w:right="34"/>
              <w:jc w:val="center"/>
            </w:pPr>
            <w:r w:rsidRPr="00C713C4">
              <w:rPr>
                <w:bCs/>
                <w:sz w:val="22"/>
                <w:szCs w:val="22"/>
              </w:rPr>
              <w:t>количество светоточек, фактически работающих в оптимальном</w:t>
            </w:r>
          </w:p>
          <w:p w:rsidR="004C31B8" w:rsidRPr="00C713C4" w:rsidRDefault="0071640C">
            <w:pPr>
              <w:jc w:val="center"/>
              <w:rPr>
                <w:sz w:val="22"/>
                <w:szCs w:val="22"/>
              </w:rPr>
            </w:pPr>
            <w:r w:rsidRPr="00C713C4">
              <w:rPr>
                <w:bCs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bCs/>
                <w:sz w:val="22"/>
                <w:szCs w:val="22"/>
              </w:rPr>
              <w:t>Количество светоточек, работающих в ночном режиме, шт.</w:t>
            </w:r>
          </w:p>
        </w:tc>
        <w:tc>
          <w:tcPr>
            <w:tcW w:w="1701" w:type="dxa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  <w:noWrap/>
          </w:tcPr>
          <w:p w:rsidR="004C31B8" w:rsidRPr="00C713C4" w:rsidRDefault="0071640C">
            <w:pPr>
              <w:jc w:val="center"/>
            </w:pPr>
            <w:r w:rsidRPr="00C713C4">
              <w:rPr>
                <w:bCs/>
                <w:sz w:val="22"/>
                <w:szCs w:val="22"/>
              </w:rPr>
              <w:t>Итого стоимость услуг, руб. с НДС</w:t>
            </w:r>
          </w:p>
        </w:tc>
      </w:tr>
      <w:tr w:rsidR="004C31B8" w:rsidRPr="00C713C4">
        <w:tc>
          <w:tcPr>
            <w:tcW w:w="1276" w:type="dxa"/>
            <w:noWrap/>
          </w:tcPr>
          <w:p w:rsidR="004C31B8" w:rsidRPr="00C713C4" w:rsidRDefault="004C31B8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4C31B8" w:rsidRPr="00C713C4" w:rsidRDefault="004C31B8">
            <w:pPr>
              <w:jc w:val="center"/>
            </w:pPr>
          </w:p>
        </w:tc>
        <w:tc>
          <w:tcPr>
            <w:tcW w:w="1842" w:type="dxa"/>
            <w:noWrap/>
            <w:vAlign w:val="center"/>
          </w:tcPr>
          <w:p w:rsidR="004C31B8" w:rsidRPr="00C713C4" w:rsidRDefault="004C31B8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4C31B8" w:rsidRPr="00C713C4" w:rsidRDefault="004C31B8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4C31B8" w:rsidRPr="00C713C4" w:rsidRDefault="004C31B8">
            <w:pPr>
              <w:jc w:val="center"/>
            </w:pPr>
          </w:p>
        </w:tc>
        <w:tc>
          <w:tcPr>
            <w:tcW w:w="1701" w:type="dxa"/>
            <w:noWrap/>
          </w:tcPr>
          <w:p w:rsidR="004C31B8" w:rsidRPr="00C713C4" w:rsidRDefault="004C31B8">
            <w:pPr>
              <w:jc w:val="center"/>
            </w:pPr>
          </w:p>
        </w:tc>
      </w:tr>
    </w:tbl>
    <w:p w:rsidR="004C31B8" w:rsidRPr="00C713C4" w:rsidRDefault="004C31B8"/>
    <w:p w:rsidR="004C31B8" w:rsidRPr="00C713C4" w:rsidRDefault="0071640C">
      <w:pPr>
        <w:pStyle w:val="Style6"/>
        <w:widowControl/>
        <w:ind w:right="25"/>
        <w:jc w:val="center"/>
      </w:pPr>
      <w:r w:rsidRPr="00C713C4">
        <w:rPr>
          <w:rStyle w:val="FontStyle13"/>
          <w:sz w:val="27"/>
          <w:szCs w:val="27"/>
          <w:lang w:val="en-US"/>
        </w:rPr>
        <w:t>C</w:t>
      </w:r>
      <w:r w:rsidRPr="00C713C4">
        <w:rPr>
          <w:rStyle w:val="FontStyle13"/>
          <w:smallCaps w:val="0"/>
          <w:sz w:val="27"/>
          <w:szCs w:val="27"/>
          <w:vertAlign w:val="subscript"/>
        </w:rPr>
        <w:t xml:space="preserve">эксп </w:t>
      </w:r>
      <w:r w:rsidRPr="00C713C4">
        <w:rPr>
          <w:rStyle w:val="FontStyle13"/>
          <w:sz w:val="27"/>
          <w:szCs w:val="27"/>
        </w:rPr>
        <w:t xml:space="preserve">= </w:t>
      </w:r>
      <w:r w:rsidRPr="00C713C4">
        <w:rPr>
          <w:rStyle w:val="FontStyle13"/>
          <w:smallCaps w:val="0"/>
          <w:sz w:val="27"/>
          <w:szCs w:val="27"/>
          <w:lang w:val="en-US"/>
        </w:rPr>
        <w:t>t</w:t>
      </w:r>
      <w:r w:rsidRPr="00C713C4">
        <w:rPr>
          <w:rStyle w:val="FontStyle11"/>
          <w:b w:val="0"/>
          <w:sz w:val="27"/>
          <w:szCs w:val="27"/>
          <w:vertAlign w:val="subscript"/>
        </w:rPr>
        <w:t xml:space="preserve"> опт</w:t>
      </w:r>
      <w:r w:rsidRPr="00C713C4">
        <w:rPr>
          <w:rStyle w:val="FontStyle13"/>
          <w:sz w:val="27"/>
          <w:szCs w:val="27"/>
        </w:rPr>
        <w:t xml:space="preserve"> *  Ц</w:t>
      </w:r>
      <w:r w:rsidRPr="00C713C4"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 w:rsidRPr="00C713C4">
        <w:rPr>
          <w:rStyle w:val="FontStyle13"/>
          <w:sz w:val="27"/>
          <w:szCs w:val="27"/>
        </w:rPr>
        <w:t xml:space="preserve">*  </w:t>
      </w:r>
      <w:r w:rsidRPr="00C713C4">
        <w:rPr>
          <w:rStyle w:val="FontStyle11"/>
          <w:b w:val="0"/>
          <w:sz w:val="27"/>
          <w:szCs w:val="27"/>
        </w:rPr>
        <w:t xml:space="preserve">N </w:t>
      </w:r>
      <w:r w:rsidRPr="00C713C4">
        <w:rPr>
          <w:rStyle w:val="FontStyle11"/>
          <w:b w:val="0"/>
          <w:sz w:val="27"/>
          <w:szCs w:val="27"/>
          <w:vertAlign w:val="subscript"/>
        </w:rPr>
        <w:t>опт ,</w:t>
      </w:r>
    </w:p>
    <w:p w:rsidR="004C31B8" w:rsidRPr="00C713C4" w:rsidRDefault="004C31B8">
      <w:pPr>
        <w:pStyle w:val="Style6"/>
        <w:widowControl/>
        <w:ind w:right="25"/>
        <w:jc w:val="center"/>
      </w:pPr>
    </w:p>
    <w:p w:rsidR="004C31B8" w:rsidRPr="00C713C4" w:rsidRDefault="0071640C">
      <w:pPr>
        <w:ind w:firstLine="540"/>
        <w:jc w:val="both"/>
      </w:pPr>
      <w:r w:rsidRPr="00C713C4">
        <w:rPr>
          <w:rStyle w:val="FontStyle11"/>
          <w:b w:val="0"/>
          <w:sz w:val="28"/>
          <w:szCs w:val="28"/>
        </w:rPr>
        <w:t>где :</w:t>
      </w:r>
    </w:p>
    <w:p w:rsidR="004C31B8" w:rsidRPr="00C713C4" w:rsidRDefault="0071640C">
      <w:pPr>
        <w:ind w:firstLine="540"/>
        <w:jc w:val="both"/>
      </w:pPr>
      <w:r w:rsidRPr="00C713C4">
        <w:rPr>
          <w:rStyle w:val="FontStyle13"/>
          <w:sz w:val="27"/>
          <w:szCs w:val="27"/>
          <w:lang w:val="en-US"/>
        </w:rPr>
        <w:t>C</w:t>
      </w:r>
      <w:r w:rsidRPr="00C713C4">
        <w:rPr>
          <w:rStyle w:val="FontStyle13"/>
          <w:smallCaps w:val="0"/>
          <w:sz w:val="27"/>
          <w:szCs w:val="27"/>
          <w:vertAlign w:val="subscript"/>
        </w:rPr>
        <w:t xml:space="preserve">эксп </w:t>
      </w:r>
      <w:r w:rsidRPr="00C713C4">
        <w:rPr>
          <w:sz w:val="28"/>
          <w:szCs w:val="28"/>
        </w:rPr>
        <w:t>- стоимость эксплуатации объектов наружного освещения, руб.;</w:t>
      </w:r>
    </w:p>
    <w:p w:rsidR="004C31B8" w:rsidRPr="00C713C4" w:rsidRDefault="0071640C">
      <w:pPr>
        <w:ind w:firstLine="540"/>
        <w:jc w:val="both"/>
      </w:pPr>
      <w:r w:rsidRPr="00C713C4">
        <w:rPr>
          <w:rStyle w:val="FontStyle13"/>
          <w:sz w:val="27"/>
          <w:szCs w:val="27"/>
        </w:rPr>
        <w:t>Ц</w:t>
      </w:r>
      <w:r w:rsidRPr="00C713C4">
        <w:rPr>
          <w:rStyle w:val="FontStyle13"/>
          <w:smallCaps w:val="0"/>
          <w:sz w:val="27"/>
          <w:szCs w:val="27"/>
          <w:vertAlign w:val="subscript"/>
        </w:rPr>
        <w:t xml:space="preserve">эксп  </w:t>
      </w:r>
      <w:r w:rsidRPr="00C713C4">
        <w:rPr>
          <w:sz w:val="28"/>
          <w:szCs w:val="28"/>
        </w:rPr>
        <w:t>- цена (тариф) эксплуатации одной светоточки, руб./час;</w:t>
      </w:r>
    </w:p>
    <w:p w:rsidR="004C31B8" w:rsidRPr="00C713C4" w:rsidRDefault="0071640C">
      <w:pPr>
        <w:ind w:firstLine="540"/>
        <w:jc w:val="both"/>
      </w:pPr>
      <w:r w:rsidRPr="00C713C4">
        <w:rPr>
          <w:rStyle w:val="FontStyle11"/>
          <w:b w:val="0"/>
          <w:sz w:val="27"/>
          <w:szCs w:val="27"/>
        </w:rPr>
        <w:t xml:space="preserve">N </w:t>
      </w:r>
      <w:r w:rsidRPr="00C713C4">
        <w:rPr>
          <w:rStyle w:val="FontStyle11"/>
          <w:b w:val="0"/>
          <w:sz w:val="27"/>
          <w:szCs w:val="27"/>
          <w:vertAlign w:val="subscript"/>
        </w:rPr>
        <w:t xml:space="preserve">опт </w:t>
      </w:r>
      <w:r w:rsidRPr="00C713C4">
        <w:rPr>
          <w:sz w:val="28"/>
          <w:szCs w:val="28"/>
        </w:rPr>
        <w:t>- количество светильников, работающих в оптимальном режиме, установленных на территориипоселения на начало принятого расчетного периода, ед.</w:t>
      </w:r>
    </w:p>
    <w:p w:rsidR="004C31B8" w:rsidRPr="00C713C4" w:rsidRDefault="004C31B8">
      <w:pPr>
        <w:ind w:firstLine="540"/>
        <w:jc w:val="both"/>
      </w:pPr>
    </w:p>
    <w:p w:rsidR="004C31B8" w:rsidRPr="00C713C4" w:rsidRDefault="0071640C">
      <w:pPr>
        <w:pStyle w:val="ConsPlusNormal"/>
        <w:ind w:firstLine="540"/>
        <w:jc w:val="both"/>
      </w:pPr>
      <w:r w:rsidRPr="00C713C4">
        <w:t xml:space="preserve">Планируемая стоимость электроэнергии, потребленной объектами наружного освещения, </w:t>
      </w:r>
      <w:r w:rsidR="00C01390" w:rsidRPr="00C01390">
        <w:rPr>
          <w:position w:val="-12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22830" w:rsidRPr="00C01390">
        <w:rPr>
          <w:position w:val="-12"/>
        </w:rPr>
        <w:pict>
          <v:shape id="_x0000_i1026" type="#_x0000_t75" style="width:18pt;height:18pt;mso-wrap-distance-left:0;mso-wrap-distance-top:0;mso-wrap-distance-right:0;mso-wrap-distance-bottom:0">
            <v:imagedata r:id="rId14" o:title=""/>
            <v:path textboxrect="0,0,0,0"/>
          </v:shape>
        </w:pict>
      </w:r>
      <w:r w:rsidRPr="00C713C4">
        <w:t xml:space="preserve"> определяется по формуле:</w:t>
      </w:r>
    </w:p>
    <w:p w:rsidR="004C31B8" w:rsidRPr="00C713C4" w:rsidRDefault="0071640C">
      <w:pPr>
        <w:pStyle w:val="ConsPlusNormal"/>
        <w:ind w:firstLine="540"/>
        <w:jc w:val="center"/>
      </w:pPr>
      <w:r w:rsidRPr="00C713C4">
        <w:t>С</w:t>
      </w:r>
      <w:r w:rsidRPr="00C713C4">
        <w:rPr>
          <w:vertAlign w:val="subscript"/>
        </w:rPr>
        <w:t>ээ</w:t>
      </w:r>
      <w:r w:rsidRPr="00C713C4">
        <w:t>=Т</w:t>
      </w:r>
      <w:r w:rsidRPr="00C713C4">
        <w:rPr>
          <w:vertAlign w:val="subscript"/>
        </w:rPr>
        <w:t>ээ</w:t>
      </w:r>
      <w:r w:rsidRPr="00C713C4">
        <w:t>*</w:t>
      </w:r>
      <w:r w:rsidRPr="00C713C4">
        <w:rPr>
          <w:lang w:val="en-US"/>
        </w:rPr>
        <w:t>W</w:t>
      </w:r>
      <w:r w:rsidRPr="00C713C4">
        <w:t>;</w:t>
      </w:r>
    </w:p>
    <w:p w:rsidR="004C31B8" w:rsidRPr="00C713C4" w:rsidRDefault="0071640C">
      <w:pPr>
        <w:pStyle w:val="ConsPlusNormal"/>
        <w:ind w:firstLine="540"/>
        <w:jc w:val="both"/>
      </w:pPr>
      <w:r w:rsidRPr="00C713C4">
        <w:t>где:</w:t>
      </w:r>
    </w:p>
    <w:p w:rsidR="004C31B8" w:rsidRPr="00C713C4" w:rsidRDefault="0071640C">
      <w:pPr>
        <w:pStyle w:val="ConsPlusNormal"/>
        <w:ind w:firstLine="540"/>
        <w:jc w:val="both"/>
      </w:pPr>
      <w:r w:rsidRPr="00C713C4">
        <w:t>Т</w:t>
      </w:r>
      <w:r w:rsidRPr="00C713C4">
        <w:rPr>
          <w:vertAlign w:val="subscript"/>
        </w:rPr>
        <w:t>ээ</w:t>
      </w:r>
      <w:r w:rsidRPr="00C713C4">
        <w:t>- тариф на электроэнергию за 1 кВт.ч, сложившийся в расчетном периоде, руб./кВт.ч;</w:t>
      </w:r>
    </w:p>
    <w:p w:rsidR="004C31B8" w:rsidRPr="00C713C4" w:rsidRDefault="0071640C">
      <w:pPr>
        <w:pStyle w:val="ConsPlusNormal"/>
        <w:ind w:firstLine="540"/>
        <w:jc w:val="both"/>
      </w:pPr>
      <w:r w:rsidRPr="00C713C4">
        <w:t>W - общая планируемая годовая потребность в электрической энергии на организацию наружного освещения, кВт.ч</w:t>
      </w:r>
    </w:p>
    <w:p w:rsidR="004C31B8" w:rsidRPr="00C713C4" w:rsidRDefault="004C31B8">
      <w:pPr>
        <w:pStyle w:val="ConsPlusNormal"/>
        <w:ind w:firstLine="540"/>
        <w:jc w:val="both"/>
      </w:pPr>
    </w:p>
    <w:p w:rsidR="004C31B8" w:rsidRDefault="004C31B8">
      <w:pPr>
        <w:pStyle w:val="ConsPlusNormal"/>
        <w:ind w:firstLine="540"/>
        <w:jc w:val="both"/>
      </w:pPr>
    </w:p>
    <w:p w:rsidR="004C31B8" w:rsidRDefault="004C31B8">
      <w:pPr>
        <w:pStyle w:val="ConsPlusNormal"/>
        <w:ind w:firstLine="540"/>
        <w:jc w:val="center"/>
        <w:rPr>
          <w:color w:val="FF0000"/>
        </w:rPr>
      </w:pPr>
    </w:p>
    <w:p w:rsidR="004C31B8" w:rsidRDefault="0071640C">
      <w:pPr>
        <w:pStyle w:val="ConsPlusNormal"/>
        <w:ind w:firstLine="540"/>
        <w:jc w:val="center"/>
      </w:pPr>
      <w:r>
        <w:rPr>
          <w:b/>
        </w:rPr>
        <w:lastRenderedPageBreak/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 w:rsidR="004C31B8" w:rsidRDefault="004C31B8">
      <w:pPr>
        <w:pStyle w:val="ConsPlusNormal"/>
        <w:ind w:firstLine="540"/>
        <w:jc w:val="both"/>
      </w:pPr>
    </w:p>
    <w:p w:rsidR="004C31B8" w:rsidRDefault="004C31B8">
      <w:pPr>
        <w:pStyle w:val="ConsPlusNormal"/>
        <w:ind w:firstLine="540"/>
        <w:jc w:val="both"/>
      </w:pPr>
    </w:p>
    <w:tbl>
      <w:tblPr>
        <w:tblStyle w:val="ab"/>
        <w:tblW w:w="0" w:type="auto"/>
        <w:tblLayout w:type="fixed"/>
        <w:tblLook w:val="04A0"/>
      </w:tblPr>
      <w:tblGrid>
        <w:gridCol w:w="765"/>
        <w:gridCol w:w="1830"/>
        <w:gridCol w:w="1545"/>
        <w:gridCol w:w="2812"/>
        <w:gridCol w:w="2835"/>
      </w:tblGrid>
      <w:tr w:rsidR="004C31B8">
        <w:trPr>
          <w:trHeight w:val="630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center"/>
            </w:pPr>
            <w:r>
              <w:rPr>
                <w:color w:val="000000"/>
                <w:sz w:val="20"/>
              </w:rPr>
              <w:t>Наименование района (города), сельских, городских поселений</w:t>
            </w: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</w:tr>
      <w:tr w:rsidR="004C31B8">
        <w:trPr>
          <w:trHeight w:val="72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center"/>
            </w:pPr>
            <w:r>
              <w:rPr>
                <w:b/>
                <w:color w:val="000000"/>
                <w:sz w:val="20"/>
              </w:rPr>
              <w:t>план 2025 год</w:t>
            </w:r>
          </w:p>
        </w:tc>
      </w:tr>
      <w:tr w:rsidR="004C31B8">
        <w:trPr>
          <w:trHeight w:val="6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center"/>
            </w:pPr>
            <w:r>
              <w:rPr>
                <w:color w:val="000000"/>
                <w:sz w:val="20"/>
              </w:rPr>
              <w:t>наружное освещение внутрипоселенческих дорог</w:t>
            </w:r>
          </w:p>
        </w:tc>
      </w:tr>
      <w:tr w:rsidR="004C31B8">
        <w:trPr>
          <w:trHeight w:val="2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5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center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4C31B8">
        <w:trPr>
          <w:trHeight w:val="30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4C31B8">
            <w:pPr>
              <w:jc w:val="center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center"/>
            </w:pPr>
            <w:r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center"/>
            </w:pPr>
            <w:r>
              <w:rPr>
                <w:color w:val="000000"/>
                <w:sz w:val="20"/>
              </w:rPr>
              <w:t>техническое обслуживание</w:t>
            </w:r>
          </w:p>
        </w:tc>
      </w:tr>
      <w:tr w:rsidR="004C31B8">
        <w:trPr>
          <w:trHeight w:val="3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C31B8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1B8" w:rsidRDefault="0071640C">
            <w:pPr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31B8" w:rsidRDefault="0071640C">
            <w:r>
              <w:rPr>
                <w:color w:val="000000"/>
                <w:sz w:val="20"/>
              </w:rPr>
              <w:t xml:space="preserve"> Бессоновское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4 700,00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3 447,00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31B8" w:rsidRDefault="0071640C">
            <w:pPr>
              <w:jc w:val="right"/>
            </w:pPr>
            <w:r>
              <w:rPr>
                <w:color w:val="000000"/>
                <w:sz w:val="20"/>
              </w:rPr>
              <w:t>1 253,00</w:t>
            </w:r>
          </w:p>
        </w:tc>
      </w:tr>
    </w:tbl>
    <w:p w:rsidR="004C31B8" w:rsidRDefault="004C31B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4C31B8" w:rsidSect="00580B89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36" w:rsidRDefault="006A1136">
      <w:r>
        <w:separator/>
      </w:r>
    </w:p>
  </w:endnote>
  <w:endnote w:type="continuationSeparator" w:id="1">
    <w:p w:rsidR="006A1136" w:rsidRDefault="006A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36" w:rsidRDefault="006A1136">
      <w:r>
        <w:separator/>
      </w:r>
    </w:p>
  </w:footnote>
  <w:footnote w:type="continuationSeparator" w:id="1">
    <w:p w:rsidR="006A1136" w:rsidRDefault="006A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8" w:rsidRDefault="00C0139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1640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C31B8" w:rsidRDefault="004C31B8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8" w:rsidRPr="00464493" w:rsidRDefault="00C01390">
    <w:pPr>
      <w:pStyle w:val="af5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464493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112BC4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3E5"/>
    <w:multiLevelType w:val="hybridMultilevel"/>
    <w:tmpl w:val="2958757C"/>
    <w:lvl w:ilvl="0" w:tplc="8AB609C4">
      <w:start w:val="4"/>
      <w:numFmt w:val="decimal"/>
      <w:lvlText w:val="%1."/>
      <w:lvlJc w:val="left"/>
      <w:pPr>
        <w:ind w:left="450" w:hanging="450"/>
      </w:pPr>
    </w:lvl>
    <w:lvl w:ilvl="1" w:tplc="E7927FCA">
      <w:numFmt w:val="none"/>
      <w:lvlText w:val=""/>
      <w:lvlJc w:val="left"/>
      <w:pPr>
        <w:tabs>
          <w:tab w:val="num" w:pos="360"/>
        </w:tabs>
      </w:pPr>
    </w:lvl>
    <w:lvl w:ilvl="2" w:tplc="C8620976">
      <w:numFmt w:val="none"/>
      <w:lvlText w:val=""/>
      <w:lvlJc w:val="left"/>
      <w:pPr>
        <w:tabs>
          <w:tab w:val="num" w:pos="360"/>
        </w:tabs>
      </w:pPr>
    </w:lvl>
    <w:lvl w:ilvl="3" w:tplc="4234571C">
      <w:numFmt w:val="none"/>
      <w:lvlText w:val=""/>
      <w:lvlJc w:val="left"/>
      <w:pPr>
        <w:tabs>
          <w:tab w:val="num" w:pos="360"/>
        </w:tabs>
      </w:pPr>
    </w:lvl>
    <w:lvl w:ilvl="4" w:tplc="6368F204">
      <w:numFmt w:val="none"/>
      <w:lvlText w:val=""/>
      <w:lvlJc w:val="left"/>
      <w:pPr>
        <w:tabs>
          <w:tab w:val="num" w:pos="360"/>
        </w:tabs>
      </w:pPr>
    </w:lvl>
    <w:lvl w:ilvl="5" w:tplc="3A72A338">
      <w:numFmt w:val="none"/>
      <w:lvlText w:val=""/>
      <w:lvlJc w:val="left"/>
      <w:pPr>
        <w:tabs>
          <w:tab w:val="num" w:pos="360"/>
        </w:tabs>
      </w:pPr>
    </w:lvl>
    <w:lvl w:ilvl="6" w:tplc="10B094D4">
      <w:numFmt w:val="none"/>
      <w:lvlText w:val=""/>
      <w:lvlJc w:val="left"/>
      <w:pPr>
        <w:tabs>
          <w:tab w:val="num" w:pos="360"/>
        </w:tabs>
      </w:pPr>
    </w:lvl>
    <w:lvl w:ilvl="7" w:tplc="0C14AFB6">
      <w:numFmt w:val="none"/>
      <w:lvlText w:val=""/>
      <w:lvlJc w:val="left"/>
      <w:pPr>
        <w:tabs>
          <w:tab w:val="num" w:pos="360"/>
        </w:tabs>
      </w:pPr>
    </w:lvl>
    <w:lvl w:ilvl="8" w:tplc="710EA0E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56584D"/>
    <w:multiLevelType w:val="hybridMultilevel"/>
    <w:tmpl w:val="97646C30"/>
    <w:lvl w:ilvl="0" w:tplc="CCE61352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900C97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BBABC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C7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CB6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4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64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A8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D4B2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973B9"/>
    <w:multiLevelType w:val="hybridMultilevel"/>
    <w:tmpl w:val="8FC4C876"/>
    <w:lvl w:ilvl="0" w:tplc="EEB41BB0">
      <w:start w:val="1"/>
      <w:numFmt w:val="decimal"/>
      <w:lvlText w:val="%1."/>
      <w:lvlJc w:val="left"/>
    </w:lvl>
    <w:lvl w:ilvl="1" w:tplc="8200C6AA">
      <w:start w:val="1"/>
      <w:numFmt w:val="lowerLetter"/>
      <w:lvlText w:val="%2."/>
      <w:lvlJc w:val="left"/>
      <w:pPr>
        <w:ind w:left="1440" w:hanging="360"/>
      </w:pPr>
    </w:lvl>
    <w:lvl w:ilvl="2" w:tplc="1C820C2E">
      <w:start w:val="1"/>
      <w:numFmt w:val="lowerRoman"/>
      <w:lvlText w:val="%3."/>
      <w:lvlJc w:val="right"/>
      <w:pPr>
        <w:ind w:left="2160" w:hanging="180"/>
      </w:pPr>
    </w:lvl>
    <w:lvl w:ilvl="3" w:tplc="993E48FA">
      <w:start w:val="1"/>
      <w:numFmt w:val="decimal"/>
      <w:lvlText w:val="%4."/>
      <w:lvlJc w:val="left"/>
      <w:pPr>
        <w:ind w:left="2880" w:hanging="360"/>
      </w:pPr>
    </w:lvl>
    <w:lvl w:ilvl="4" w:tplc="0E2C1C4C">
      <w:start w:val="1"/>
      <w:numFmt w:val="lowerLetter"/>
      <w:lvlText w:val="%5."/>
      <w:lvlJc w:val="left"/>
      <w:pPr>
        <w:ind w:left="3600" w:hanging="360"/>
      </w:pPr>
    </w:lvl>
    <w:lvl w:ilvl="5" w:tplc="FF983208">
      <w:start w:val="1"/>
      <w:numFmt w:val="lowerRoman"/>
      <w:lvlText w:val="%6."/>
      <w:lvlJc w:val="right"/>
      <w:pPr>
        <w:ind w:left="4320" w:hanging="180"/>
      </w:pPr>
    </w:lvl>
    <w:lvl w:ilvl="6" w:tplc="C79A1C88">
      <w:start w:val="1"/>
      <w:numFmt w:val="decimal"/>
      <w:lvlText w:val="%7."/>
      <w:lvlJc w:val="left"/>
      <w:pPr>
        <w:ind w:left="5040" w:hanging="360"/>
      </w:pPr>
    </w:lvl>
    <w:lvl w:ilvl="7" w:tplc="D0201774">
      <w:start w:val="1"/>
      <w:numFmt w:val="lowerLetter"/>
      <w:lvlText w:val="%8."/>
      <w:lvlJc w:val="left"/>
      <w:pPr>
        <w:ind w:left="5760" w:hanging="360"/>
      </w:pPr>
    </w:lvl>
    <w:lvl w:ilvl="8" w:tplc="3626B58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20D6"/>
    <w:multiLevelType w:val="hybridMultilevel"/>
    <w:tmpl w:val="E960861C"/>
    <w:lvl w:ilvl="0" w:tplc="51BAB55E">
      <w:start w:val="1"/>
      <w:numFmt w:val="decimal"/>
      <w:lvlText w:val="1.%1"/>
      <w:lvlJc w:val="right"/>
      <w:pPr>
        <w:ind w:left="1260" w:hanging="551"/>
      </w:pPr>
      <w:rPr>
        <w:rFonts w:cs="Times New Roman"/>
      </w:rPr>
    </w:lvl>
    <w:lvl w:ilvl="1" w:tplc="8BACE7C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FFEFE4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410F8C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CF50CC2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E8CED61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88E0A7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806206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976943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04700CC"/>
    <w:multiLevelType w:val="hybridMultilevel"/>
    <w:tmpl w:val="5D04F4AC"/>
    <w:lvl w:ilvl="0" w:tplc="22CAEA0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2324A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2A61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A1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9816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4AEA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B8C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1C28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844A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B51350"/>
    <w:multiLevelType w:val="hybridMultilevel"/>
    <w:tmpl w:val="2C96E42C"/>
    <w:lvl w:ilvl="0" w:tplc="E9888B2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198C917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F58366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5C8CC33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4D1A2FE2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538CB686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A140BEF8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C5BAEC3A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5D2165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C7532B5"/>
    <w:multiLevelType w:val="hybridMultilevel"/>
    <w:tmpl w:val="F3268EAC"/>
    <w:lvl w:ilvl="0" w:tplc="BFF48714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72E0623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4E93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7B2F8C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5BC6BB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642FE2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15C8E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863CD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10CB08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E6A4A9B"/>
    <w:multiLevelType w:val="hybridMultilevel"/>
    <w:tmpl w:val="DACEC81E"/>
    <w:lvl w:ilvl="0" w:tplc="D4CC291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7C229D74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E15AB5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A3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6C7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ECF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69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26E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5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329AD"/>
    <w:multiLevelType w:val="hybridMultilevel"/>
    <w:tmpl w:val="264EE6E6"/>
    <w:lvl w:ilvl="0" w:tplc="9FCE3A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23C0D80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26FE27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5E54403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D3AB07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BA4145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6E000F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6D0C0D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10A601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4B6DC5"/>
    <w:multiLevelType w:val="hybridMultilevel"/>
    <w:tmpl w:val="FCF6EEC8"/>
    <w:lvl w:ilvl="0" w:tplc="FB9C2DB6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191EEC0E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8F3ECC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60D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681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9A02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C40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A4D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38AF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3B6522"/>
    <w:multiLevelType w:val="hybridMultilevel"/>
    <w:tmpl w:val="647205CA"/>
    <w:lvl w:ilvl="0" w:tplc="5328B84E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 w:tplc="03B8240C">
      <w:numFmt w:val="none"/>
      <w:lvlText w:val=""/>
      <w:lvlJc w:val="left"/>
      <w:pPr>
        <w:tabs>
          <w:tab w:val="num" w:pos="360"/>
        </w:tabs>
      </w:pPr>
    </w:lvl>
    <w:lvl w:ilvl="2" w:tplc="4C7E1564">
      <w:numFmt w:val="none"/>
      <w:lvlText w:val=""/>
      <w:lvlJc w:val="left"/>
      <w:pPr>
        <w:tabs>
          <w:tab w:val="num" w:pos="360"/>
        </w:tabs>
      </w:pPr>
    </w:lvl>
    <w:lvl w:ilvl="3" w:tplc="22186008">
      <w:numFmt w:val="none"/>
      <w:lvlText w:val=""/>
      <w:lvlJc w:val="left"/>
      <w:pPr>
        <w:tabs>
          <w:tab w:val="num" w:pos="360"/>
        </w:tabs>
      </w:pPr>
    </w:lvl>
    <w:lvl w:ilvl="4" w:tplc="7EA059C8">
      <w:numFmt w:val="none"/>
      <w:lvlText w:val=""/>
      <w:lvlJc w:val="left"/>
      <w:pPr>
        <w:tabs>
          <w:tab w:val="num" w:pos="360"/>
        </w:tabs>
      </w:pPr>
    </w:lvl>
    <w:lvl w:ilvl="5" w:tplc="CFE2D0AC">
      <w:numFmt w:val="none"/>
      <w:lvlText w:val=""/>
      <w:lvlJc w:val="left"/>
      <w:pPr>
        <w:tabs>
          <w:tab w:val="num" w:pos="360"/>
        </w:tabs>
      </w:pPr>
    </w:lvl>
    <w:lvl w:ilvl="6" w:tplc="F014EC76">
      <w:numFmt w:val="none"/>
      <w:lvlText w:val=""/>
      <w:lvlJc w:val="left"/>
      <w:pPr>
        <w:tabs>
          <w:tab w:val="num" w:pos="360"/>
        </w:tabs>
      </w:pPr>
    </w:lvl>
    <w:lvl w:ilvl="7" w:tplc="1F6E23A6">
      <w:numFmt w:val="none"/>
      <w:lvlText w:val=""/>
      <w:lvlJc w:val="left"/>
      <w:pPr>
        <w:tabs>
          <w:tab w:val="num" w:pos="360"/>
        </w:tabs>
      </w:pPr>
    </w:lvl>
    <w:lvl w:ilvl="8" w:tplc="2404FA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76662C"/>
    <w:multiLevelType w:val="hybridMultilevel"/>
    <w:tmpl w:val="DE7CC1C8"/>
    <w:lvl w:ilvl="0" w:tplc="D208FD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5594A31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2" w:tplc="5ED477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 w:tplc="8A60FE4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A22AD51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6782617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1B6C79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CC26AF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002042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5172BB5"/>
    <w:multiLevelType w:val="hybridMultilevel"/>
    <w:tmpl w:val="FC70E54E"/>
    <w:lvl w:ilvl="0" w:tplc="9BA22C6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CAE8DA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BB25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363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B60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84CB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26A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2E57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3427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DD146C"/>
    <w:multiLevelType w:val="hybridMultilevel"/>
    <w:tmpl w:val="331AF4C8"/>
    <w:lvl w:ilvl="0" w:tplc="287A5B68">
      <w:start w:val="1"/>
      <w:numFmt w:val="decimal"/>
      <w:lvlText w:val="1.%1"/>
      <w:lvlJc w:val="right"/>
      <w:pPr>
        <w:ind w:left="1260" w:hanging="551"/>
      </w:pPr>
    </w:lvl>
    <w:lvl w:ilvl="1" w:tplc="242E5BD6">
      <w:start w:val="1"/>
      <w:numFmt w:val="lowerLetter"/>
      <w:lvlText w:val="%2."/>
      <w:lvlJc w:val="left"/>
      <w:pPr>
        <w:ind w:left="2149" w:hanging="360"/>
      </w:pPr>
    </w:lvl>
    <w:lvl w:ilvl="2" w:tplc="9EB86EFE">
      <w:start w:val="1"/>
      <w:numFmt w:val="lowerRoman"/>
      <w:lvlText w:val="%3."/>
      <w:lvlJc w:val="right"/>
      <w:pPr>
        <w:ind w:left="2869" w:hanging="180"/>
      </w:pPr>
    </w:lvl>
    <w:lvl w:ilvl="3" w:tplc="A704C798">
      <w:start w:val="1"/>
      <w:numFmt w:val="decimal"/>
      <w:lvlText w:val="%4."/>
      <w:lvlJc w:val="left"/>
      <w:pPr>
        <w:ind w:left="3589" w:hanging="360"/>
      </w:pPr>
    </w:lvl>
    <w:lvl w:ilvl="4" w:tplc="A1FA67C4">
      <w:start w:val="1"/>
      <w:numFmt w:val="lowerLetter"/>
      <w:lvlText w:val="%5."/>
      <w:lvlJc w:val="left"/>
      <w:pPr>
        <w:ind w:left="4309" w:hanging="360"/>
      </w:pPr>
    </w:lvl>
    <w:lvl w:ilvl="5" w:tplc="2C5E798E">
      <w:start w:val="1"/>
      <w:numFmt w:val="lowerRoman"/>
      <w:lvlText w:val="%6."/>
      <w:lvlJc w:val="right"/>
      <w:pPr>
        <w:ind w:left="5029" w:hanging="180"/>
      </w:pPr>
    </w:lvl>
    <w:lvl w:ilvl="6" w:tplc="9A342A08">
      <w:start w:val="1"/>
      <w:numFmt w:val="decimal"/>
      <w:lvlText w:val="%7."/>
      <w:lvlJc w:val="left"/>
      <w:pPr>
        <w:ind w:left="5749" w:hanging="360"/>
      </w:pPr>
    </w:lvl>
    <w:lvl w:ilvl="7" w:tplc="DE0C0E50">
      <w:start w:val="1"/>
      <w:numFmt w:val="lowerLetter"/>
      <w:lvlText w:val="%8."/>
      <w:lvlJc w:val="left"/>
      <w:pPr>
        <w:ind w:left="6469" w:hanging="360"/>
      </w:pPr>
    </w:lvl>
    <w:lvl w:ilvl="8" w:tplc="70FE4FD6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AB180B"/>
    <w:multiLevelType w:val="hybridMultilevel"/>
    <w:tmpl w:val="20CC7686"/>
    <w:lvl w:ilvl="0" w:tplc="8BCEDFA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0041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36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AC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280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E5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8B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6E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24DE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54700"/>
    <w:multiLevelType w:val="hybridMultilevel"/>
    <w:tmpl w:val="28F47262"/>
    <w:lvl w:ilvl="0" w:tplc="B7C8EF4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/>
        <w:b w:val="0"/>
      </w:rPr>
    </w:lvl>
    <w:lvl w:ilvl="1" w:tplc="F3F6C43A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7206C84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13BEB12C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958A6BD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2B0006CC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441A2A0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A3A46E0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9320A61C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6">
    <w:nsid w:val="76160D29"/>
    <w:multiLevelType w:val="hybridMultilevel"/>
    <w:tmpl w:val="1F1E0B4E"/>
    <w:lvl w:ilvl="0" w:tplc="3334CF42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 w:tplc="9FB8D6B2">
      <w:numFmt w:val="none"/>
      <w:lvlText w:val=""/>
      <w:lvlJc w:val="left"/>
      <w:pPr>
        <w:tabs>
          <w:tab w:val="num" w:pos="360"/>
        </w:tabs>
      </w:pPr>
    </w:lvl>
    <w:lvl w:ilvl="2" w:tplc="2550E224">
      <w:numFmt w:val="none"/>
      <w:lvlText w:val=""/>
      <w:lvlJc w:val="left"/>
      <w:pPr>
        <w:tabs>
          <w:tab w:val="num" w:pos="360"/>
        </w:tabs>
      </w:pPr>
    </w:lvl>
    <w:lvl w:ilvl="3" w:tplc="0A28F3CE">
      <w:numFmt w:val="none"/>
      <w:lvlText w:val=""/>
      <w:lvlJc w:val="left"/>
      <w:pPr>
        <w:tabs>
          <w:tab w:val="num" w:pos="360"/>
        </w:tabs>
      </w:pPr>
    </w:lvl>
    <w:lvl w:ilvl="4" w:tplc="F012AB78">
      <w:numFmt w:val="none"/>
      <w:lvlText w:val=""/>
      <w:lvlJc w:val="left"/>
      <w:pPr>
        <w:tabs>
          <w:tab w:val="num" w:pos="360"/>
        </w:tabs>
      </w:pPr>
    </w:lvl>
    <w:lvl w:ilvl="5" w:tplc="91002148">
      <w:numFmt w:val="none"/>
      <w:lvlText w:val=""/>
      <w:lvlJc w:val="left"/>
      <w:pPr>
        <w:tabs>
          <w:tab w:val="num" w:pos="360"/>
        </w:tabs>
      </w:pPr>
    </w:lvl>
    <w:lvl w:ilvl="6" w:tplc="4D8C6258">
      <w:numFmt w:val="none"/>
      <w:lvlText w:val=""/>
      <w:lvlJc w:val="left"/>
      <w:pPr>
        <w:tabs>
          <w:tab w:val="num" w:pos="360"/>
        </w:tabs>
      </w:pPr>
    </w:lvl>
    <w:lvl w:ilvl="7" w:tplc="298A198A">
      <w:numFmt w:val="none"/>
      <w:lvlText w:val=""/>
      <w:lvlJc w:val="left"/>
      <w:pPr>
        <w:tabs>
          <w:tab w:val="num" w:pos="360"/>
        </w:tabs>
      </w:pPr>
    </w:lvl>
    <w:lvl w:ilvl="8" w:tplc="0A5CBC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14"/>
  </w:num>
  <w:num w:numId="14">
    <w:abstractNumId w:val="5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1B8"/>
    <w:rsid w:val="00112BC4"/>
    <w:rsid w:val="001800F2"/>
    <w:rsid w:val="001C0469"/>
    <w:rsid w:val="00292C2F"/>
    <w:rsid w:val="003B1721"/>
    <w:rsid w:val="003F5AF4"/>
    <w:rsid w:val="00460CB1"/>
    <w:rsid w:val="00464493"/>
    <w:rsid w:val="004B6707"/>
    <w:rsid w:val="004C31B8"/>
    <w:rsid w:val="00580B89"/>
    <w:rsid w:val="00693FEF"/>
    <w:rsid w:val="006A1136"/>
    <w:rsid w:val="00706822"/>
    <w:rsid w:val="0071640C"/>
    <w:rsid w:val="007E56E2"/>
    <w:rsid w:val="008A3C90"/>
    <w:rsid w:val="00926B6F"/>
    <w:rsid w:val="009E7D14"/>
    <w:rsid w:val="00A12748"/>
    <w:rsid w:val="00AA746C"/>
    <w:rsid w:val="00B56AE6"/>
    <w:rsid w:val="00C01390"/>
    <w:rsid w:val="00C3684E"/>
    <w:rsid w:val="00C713C4"/>
    <w:rsid w:val="00C86CAD"/>
    <w:rsid w:val="00D256E7"/>
    <w:rsid w:val="00E2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B8"/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31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C31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31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C31B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31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C31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C31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character" w:customStyle="1" w:styleId="Heading4Char">
    <w:name w:val="Heading 4 Char"/>
    <w:link w:val="Heading4"/>
    <w:uiPriority w:val="9"/>
    <w:rsid w:val="004C31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31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C31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C31B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C31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C31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C31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C31B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C31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31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C31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C31B8"/>
    <w:pPr>
      <w:ind w:left="720"/>
      <w:contextualSpacing/>
    </w:pPr>
  </w:style>
  <w:style w:type="paragraph" w:styleId="a4">
    <w:name w:val="No Spacing"/>
    <w:uiPriority w:val="1"/>
    <w:qFormat/>
    <w:rsid w:val="004C31B8"/>
  </w:style>
  <w:style w:type="paragraph" w:styleId="a5">
    <w:name w:val="Title"/>
    <w:basedOn w:val="a"/>
    <w:next w:val="a"/>
    <w:link w:val="a6"/>
    <w:uiPriority w:val="10"/>
    <w:qFormat/>
    <w:rsid w:val="004C31B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C31B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C31B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C31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31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31B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C31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C31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C31B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C31B8"/>
  </w:style>
  <w:style w:type="paragraph" w:customStyle="1" w:styleId="Footer">
    <w:name w:val="Footer"/>
    <w:basedOn w:val="a"/>
    <w:link w:val="CaptionChar"/>
    <w:uiPriority w:val="99"/>
    <w:unhideWhenUsed/>
    <w:rsid w:val="004C31B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C31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C31B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C31B8"/>
  </w:style>
  <w:style w:type="table" w:styleId="ab">
    <w:name w:val="Table Grid"/>
    <w:uiPriority w:val="59"/>
    <w:rsid w:val="004C3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31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31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C31B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C31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31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31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31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31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31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31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31B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31B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C31B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31B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31B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31B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31B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31B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31B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C31B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31B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31B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31B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31B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31B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31B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31B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31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C31B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C31B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C31B8"/>
    <w:rPr>
      <w:sz w:val="18"/>
    </w:rPr>
  </w:style>
  <w:style w:type="character" w:styleId="af">
    <w:name w:val="footnote reference"/>
    <w:uiPriority w:val="99"/>
    <w:unhideWhenUsed/>
    <w:rsid w:val="004C31B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C31B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C31B8"/>
    <w:rPr>
      <w:sz w:val="20"/>
    </w:rPr>
  </w:style>
  <w:style w:type="character" w:styleId="af2">
    <w:name w:val="endnote reference"/>
    <w:uiPriority w:val="99"/>
    <w:semiHidden/>
    <w:unhideWhenUsed/>
    <w:rsid w:val="004C31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31B8"/>
    <w:pPr>
      <w:spacing w:after="57"/>
    </w:pPr>
  </w:style>
  <w:style w:type="paragraph" w:styleId="21">
    <w:name w:val="toc 2"/>
    <w:basedOn w:val="a"/>
    <w:next w:val="a"/>
    <w:uiPriority w:val="39"/>
    <w:unhideWhenUsed/>
    <w:rsid w:val="004C31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31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31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31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31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31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31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31B8"/>
    <w:pPr>
      <w:spacing w:after="57"/>
      <w:ind w:left="2268"/>
    </w:pPr>
  </w:style>
  <w:style w:type="paragraph" w:styleId="af3">
    <w:name w:val="TOC Heading"/>
    <w:uiPriority w:val="39"/>
    <w:unhideWhenUsed/>
    <w:rsid w:val="004C31B8"/>
  </w:style>
  <w:style w:type="paragraph" w:styleId="af4">
    <w:name w:val="table of figures"/>
    <w:basedOn w:val="a"/>
    <w:next w:val="a"/>
    <w:uiPriority w:val="99"/>
    <w:unhideWhenUsed/>
    <w:rsid w:val="004C31B8"/>
  </w:style>
  <w:style w:type="paragraph" w:styleId="af5">
    <w:name w:val="header"/>
    <w:basedOn w:val="a"/>
    <w:link w:val="af6"/>
    <w:uiPriority w:val="99"/>
    <w:rsid w:val="004C31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C31B8"/>
    <w:rPr>
      <w:sz w:val="26"/>
      <w:lang w:val="ru-RU" w:eastAsia="ru-RU" w:bidi="ar-SA"/>
    </w:rPr>
  </w:style>
  <w:style w:type="character" w:styleId="af7">
    <w:name w:val="page number"/>
    <w:rsid w:val="004C31B8"/>
    <w:rPr>
      <w:rFonts w:cs="Times New Roman"/>
    </w:rPr>
  </w:style>
  <w:style w:type="character" w:customStyle="1" w:styleId="rvts7">
    <w:name w:val="rvts7"/>
    <w:rsid w:val="004C31B8"/>
    <w:rPr>
      <w:rFonts w:ascii="Arial CYR" w:hAnsi="Arial CYR"/>
      <w:color w:val="000000"/>
    </w:rPr>
  </w:style>
  <w:style w:type="paragraph" w:styleId="af8">
    <w:name w:val="Normal (Web)"/>
    <w:basedOn w:val="a"/>
    <w:rsid w:val="004C31B8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ConsPlusNormal">
    <w:name w:val="ConsPlusNormal"/>
    <w:rsid w:val="004C31B8"/>
    <w:rPr>
      <w:sz w:val="28"/>
      <w:szCs w:val="28"/>
      <w:lang w:eastAsia="ru-RU"/>
    </w:rPr>
  </w:style>
  <w:style w:type="paragraph" w:customStyle="1" w:styleId="22">
    <w:name w:val="Без интервала2"/>
    <w:rsid w:val="004C31B8"/>
    <w:rPr>
      <w:rFonts w:ascii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rsid w:val="004C31B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4C31B8"/>
    <w:rPr>
      <w:sz w:val="26"/>
    </w:rPr>
  </w:style>
  <w:style w:type="paragraph" w:styleId="afb">
    <w:name w:val="Balloon Text"/>
    <w:basedOn w:val="a"/>
    <w:link w:val="afc"/>
    <w:rsid w:val="004C31B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4C31B8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rsid w:val="004C31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num" w:pos="1260"/>
      </w:tabs>
      <w:ind w:firstLine="540"/>
      <w:jc w:val="both"/>
    </w:pPr>
    <w:rPr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rsid w:val="004C31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</w:pPr>
    <w:rPr>
      <w:sz w:val="28"/>
      <w:szCs w:val="24"/>
      <w:lang w:val="en-US" w:eastAsia="en-US"/>
    </w:rPr>
  </w:style>
  <w:style w:type="paragraph" w:customStyle="1" w:styleId="11">
    <w:name w:val="Заголовок 11"/>
    <w:qFormat/>
    <w:rsid w:val="004C31B8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60" w:lineRule="auto"/>
      <w:ind w:firstLine="680"/>
      <w:jc w:val="center"/>
      <w:outlineLvl w:val="0"/>
    </w:pPr>
    <w:rPr>
      <w:b/>
      <w:sz w:val="28"/>
      <w:lang w:val="en-US" w:eastAsia="en-US"/>
    </w:rPr>
  </w:style>
  <w:style w:type="paragraph" w:customStyle="1" w:styleId="ConsPlusNonformat">
    <w:name w:val="ConsPlusNonformat"/>
    <w:uiPriority w:val="99"/>
    <w:rsid w:val="004C31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ourier New" w:eastAsia="Calibri" w:hAnsi="Courier New" w:cs="Courier New"/>
      <w:lang w:eastAsia="en-US"/>
    </w:rPr>
  </w:style>
  <w:style w:type="paragraph" w:customStyle="1" w:styleId="212">
    <w:name w:val="Заголовок 21"/>
    <w:qFormat/>
    <w:rsid w:val="004C31B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center"/>
      <w:outlineLvl w:val="1"/>
    </w:pPr>
    <w:rPr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rsid w:val="004C31B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szCs w:val="24"/>
      <w:lang w:eastAsia="ru-RU"/>
    </w:rPr>
  </w:style>
  <w:style w:type="character" w:customStyle="1" w:styleId="FontStyle11">
    <w:name w:val="Font Style11"/>
    <w:rsid w:val="004C31B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sid w:val="004C31B8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rsid w:val="004C31B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13" Type="http://schemas.openxmlformats.org/officeDocument/2006/relationships/hyperlink" Target="consultantplus://offline/ref=5AF88640E3BA68F894A0E7E6A3DADE8038A745907925B498135FC6BCD03FDE5822P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essonovskoeposelenie-r31.gosweb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ГлавБух</dc:creator>
  <cp:lastModifiedBy>1</cp:lastModifiedBy>
  <cp:revision>35</cp:revision>
  <cp:lastPrinted>2024-10-29T12:48:00Z</cp:lastPrinted>
  <dcterms:created xsi:type="dcterms:W3CDTF">2021-10-13T11:30:00Z</dcterms:created>
  <dcterms:modified xsi:type="dcterms:W3CDTF">2024-10-29T16:22:00Z</dcterms:modified>
  <cp:version>983040</cp:version>
</cp:coreProperties>
</file>